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8CCA4" w14:textId="77777777" w:rsidR="00EA7C39" w:rsidRDefault="003E44B0" w:rsidP="00D21203">
      <w:pPr>
        <w:pStyle w:val="Heading2"/>
        <w:jc w:val="center"/>
        <w:rPr>
          <w:rStyle w:val="Heading1Char"/>
        </w:rPr>
      </w:pPr>
      <w:r w:rsidRPr="5D5BA72D">
        <w:rPr>
          <w:rStyle w:val="Heading1Char"/>
        </w:rPr>
        <w:t>L</w:t>
      </w:r>
      <w:r w:rsidR="00613296" w:rsidRPr="5D5BA72D">
        <w:rPr>
          <w:rStyle w:val="Heading1Char"/>
        </w:rPr>
        <w:t xml:space="preserve">IB </w:t>
      </w:r>
      <w:r w:rsidR="00EA7C39">
        <w:rPr>
          <w:rStyle w:val="Heading1Char"/>
        </w:rPr>
        <w:t>389 / WGS 389</w:t>
      </w:r>
    </w:p>
    <w:p w14:paraId="477E4364" w14:textId="30790DB1" w:rsidR="003E44B0" w:rsidRPr="003E44B0" w:rsidRDefault="00EA7C39" w:rsidP="00D21203">
      <w:pPr>
        <w:pStyle w:val="Heading2"/>
        <w:jc w:val="center"/>
        <w:rPr>
          <w:rFonts w:ascii="Calibri" w:eastAsia="Times New Roman" w:hAnsi="Calibri" w:cs="Times New Roman"/>
          <w:sz w:val="24"/>
          <w:szCs w:val="24"/>
        </w:rPr>
      </w:pPr>
      <w:r>
        <w:rPr>
          <w:rStyle w:val="Heading1Char"/>
        </w:rPr>
        <w:t>Social Justice Through Zines</w:t>
      </w:r>
      <w:r w:rsidR="006936B6" w:rsidRPr="5D5BA72D">
        <w:rPr>
          <w:rStyle w:val="Heading1Char"/>
        </w:rPr>
        <w:t xml:space="preserve"> (</w:t>
      </w:r>
      <w:r>
        <w:rPr>
          <w:rStyle w:val="Heading1Char"/>
        </w:rPr>
        <w:t>3</w:t>
      </w:r>
      <w:r w:rsidR="006936B6" w:rsidRPr="5D5BA72D">
        <w:rPr>
          <w:rStyle w:val="Heading1Char"/>
        </w:rPr>
        <w:t xml:space="preserve"> credit</w:t>
      </w:r>
      <w:r>
        <w:rPr>
          <w:rStyle w:val="Heading1Char"/>
        </w:rPr>
        <w:t>s</w:t>
      </w:r>
      <w:r w:rsidR="006936B6" w:rsidRPr="5D5BA72D">
        <w:rPr>
          <w:rStyle w:val="Heading1Char"/>
        </w:rPr>
        <w:t>)</w:t>
      </w:r>
      <w:r w:rsidR="003E44B0">
        <w:br/>
      </w:r>
      <w:r w:rsidR="003E44B0" w:rsidRPr="5D5BA72D">
        <w:rPr>
          <w:rStyle w:val="Heading2Char"/>
        </w:rPr>
        <w:t xml:space="preserve">Syllabus – </w:t>
      </w:r>
      <w:r>
        <w:rPr>
          <w:rStyle w:val="Heading2Char"/>
        </w:rPr>
        <w:t>Fall</w:t>
      </w:r>
      <w:r w:rsidR="007D206C">
        <w:rPr>
          <w:rStyle w:val="Heading2Char"/>
        </w:rPr>
        <w:t xml:space="preserve"> 2024</w:t>
      </w:r>
    </w:p>
    <w:p w14:paraId="1962FCD3" w14:textId="77777777" w:rsidR="00974450" w:rsidRDefault="00974450" w:rsidP="609D1C45">
      <w:pPr>
        <w:spacing w:after="0" w:line="240" w:lineRule="auto"/>
        <w:rPr>
          <w:rFonts w:ascii="Calibri" w:eastAsia="Calibri" w:hAnsi="Calibri" w:cs="Times New Roman"/>
          <w:b/>
          <w:bCs/>
          <w:sz w:val="24"/>
          <w:szCs w:val="24"/>
        </w:rPr>
      </w:pPr>
    </w:p>
    <w:p w14:paraId="51EC36FB" w14:textId="7FE543B2" w:rsidR="000E0698" w:rsidRPr="000E0698" w:rsidRDefault="000E0698" w:rsidP="609D1C45">
      <w:pPr>
        <w:spacing w:after="0" w:line="240" w:lineRule="auto"/>
        <w:rPr>
          <w:rFonts w:ascii="Calibri" w:eastAsia="Calibri" w:hAnsi="Calibri" w:cs="Times New Roman"/>
          <w:sz w:val="24"/>
          <w:szCs w:val="24"/>
        </w:rPr>
      </w:pPr>
      <w:r w:rsidRPr="609D1C45">
        <w:rPr>
          <w:rFonts w:ascii="Calibri" w:eastAsia="Calibri" w:hAnsi="Calibri" w:cs="Times New Roman"/>
          <w:b/>
          <w:bCs/>
          <w:sz w:val="24"/>
          <w:szCs w:val="24"/>
        </w:rPr>
        <w:t>Class Info:</w:t>
      </w:r>
      <w:r>
        <w:tab/>
      </w:r>
      <w:r w:rsidR="00EA7C39">
        <w:rPr>
          <w:rFonts w:ascii="Calibri" w:eastAsia="Calibri" w:hAnsi="Calibri" w:cs="Times New Roman"/>
          <w:sz w:val="24"/>
          <w:szCs w:val="24"/>
        </w:rPr>
        <w:t>In person</w:t>
      </w:r>
      <w:r w:rsidR="00A93704">
        <w:rPr>
          <w:rFonts w:ascii="Calibri" w:eastAsia="Calibri" w:hAnsi="Calibri" w:cs="Times New Roman"/>
          <w:sz w:val="24"/>
          <w:szCs w:val="24"/>
        </w:rPr>
        <w:t>, TR 3:05 – 4:20pm in Butler 314</w:t>
      </w:r>
    </w:p>
    <w:p w14:paraId="6E062B59" w14:textId="2B50E7EB" w:rsidR="003E44B0" w:rsidRPr="00C640B0" w:rsidRDefault="003E44B0" w:rsidP="609D1C45">
      <w:pPr>
        <w:spacing w:after="0" w:line="240" w:lineRule="auto"/>
        <w:rPr>
          <w:rFonts w:ascii="Calibri" w:eastAsia="Calibri" w:hAnsi="Calibri" w:cs="Times New Roman"/>
          <w:sz w:val="24"/>
          <w:szCs w:val="24"/>
        </w:rPr>
      </w:pPr>
      <w:r w:rsidRPr="1370DE4A">
        <w:rPr>
          <w:rFonts w:ascii="Calibri" w:eastAsia="Calibri" w:hAnsi="Calibri" w:cs="Times New Roman"/>
          <w:b/>
          <w:bCs/>
          <w:sz w:val="24"/>
          <w:szCs w:val="24"/>
        </w:rPr>
        <w:t>Instructor:</w:t>
      </w:r>
      <w:r w:rsidRPr="1370DE4A">
        <w:rPr>
          <w:rFonts w:ascii="Calibri" w:eastAsia="Calibri" w:hAnsi="Calibri" w:cs="Times New Roman"/>
          <w:sz w:val="24"/>
          <w:szCs w:val="24"/>
        </w:rPr>
        <w:t xml:space="preserve"> </w:t>
      </w:r>
      <w:r>
        <w:tab/>
      </w:r>
      <w:r w:rsidR="00D718E3" w:rsidRPr="1370DE4A">
        <w:rPr>
          <w:rFonts w:ascii="Calibri" w:eastAsia="Calibri" w:hAnsi="Calibri" w:cs="Times New Roman"/>
          <w:sz w:val="24"/>
          <w:szCs w:val="24"/>
        </w:rPr>
        <w:t xml:space="preserve">Julie Setele, </w:t>
      </w:r>
      <w:r w:rsidR="00D718E3" w:rsidRPr="004F6B65">
        <w:rPr>
          <w:rFonts w:ascii="Calibri" w:eastAsia="Calibri" w:hAnsi="Calibri" w:cs="Times New Roman"/>
          <w:sz w:val="24"/>
          <w:szCs w:val="24"/>
        </w:rPr>
        <w:t>Ph</w:t>
      </w:r>
      <w:r w:rsidR="00E0297D" w:rsidRPr="004F6B65">
        <w:rPr>
          <w:rFonts w:ascii="Calibri" w:eastAsia="Calibri" w:hAnsi="Calibri" w:cs="Times New Roman"/>
          <w:sz w:val="24"/>
          <w:szCs w:val="24"/>
        </w:rPr>
        <w:t>D</w:t>
      </w:r>
      <w:r w:rsidR="00D718E3" w:rsidRPr="004F6B65">
        <w:rPr>
          <w:rFonts w:ascii="Calibri" w:eastAsia="Calibri" w:hAnsi="Calibri" w:cs="Times New Roman"/>
          <w:sz w:val="24"/>
          <w:szCs w:val="24"/>
        </w:rPr>
        <w:t>, MLIS</w:t>
      </w:r>
      <w:r w:rsidR="00C640B0" w:rsidRPr="1370DE4A">
        <w:rPr>
          <w:rFonts w:ascii="Calibri" w:eastAsia="Calibri" w:hAnsi="Calibri" w:cs="Times New Roman"/>
          <w:i/>
          <w:iCs/>
          <w:sz w:val="24"/>
          <w:szCs w:val="24"/>
        </w:rPr>
        <w:t xml:space="preserve"> </w:t>
      </w:r>
      <w:r w:rsidR="00945064" w:rsidRPr="1370DE4A">
        <w:rPr>
          <w:rFonts w:ascii="Calibri" w:eastAsia="Calibri" w:hAnsi="Calibri" w:cs="Times New Roman"/>
          <w:sz w:val="24"/>
          <w:szCs w:val="24"/>
        </w:rPr>
        <w:t>(they/them)</w:t>
      </w:r>
      <w:r w:rsidR="00A40E8E">
        <w:rPr>
          <w:rStyle w:val="FootnoteReference"/>
          <w:rFonts w:ascii="Calibri" w:eastAsia="Calibri" w:hAnsi="Calibri" w:cs="Times New Roman"/>
          <w:sz w:val="24"/>
          <w:szCs w:val="24"/>
        </w:rPr>
        <w:footnoteReference w:id="2"/>
      </w:r>
    </w:p>
    <w:p w14:paraId="7DB9F24F" w14:textId="5B8DC7AB" w:rsidR="00613296" w:rsidRDefault="003E44B0" w:rsidP="609D1C45">
      <w:pPr>
        <w:spacing w:after="0" w:line="240" w:lineRule="auto"/>
        <w:rPr>
          <w:rFonts w:ascii="Calibri" w:eastAsia="Calibri" w:hAnsi="Calibri" w:cs="Times New Roman"/>
          <w:sz w:val="24"/>
          <w:szCs w:val="24"/>
        </w:rPr>
      </w:pPr>
      <w:r w:rsidRPr="609D1C45">
        <w:rPr>
          <w:rFonts w:ascii="Calibri" w:eastAsia="Calibri" w:hAnsi="Calibri" w:cs="Times New Roman"/>
          <w:b/>
          <w:bCs/>
          <w:sz w:val="24"/>
          <w:szCs w:val="24"/>
        </w:rPr>
        <w:t>Office:</w:t>
      </w:r>
      <w:r>
        <w:tab/>
      </w:r>
      <w:r>
        <w:tab/>
      </w:r>
      <w:r w:rsidR="006936B6" w:rsidRPr="609D1C45">
        <w:rPr>
          <w:rFonts w:ascii="Calibri" w:eastAsia="Calibri" w:hAnsi="Calibri" w:cs="Times New Roman"/>
          <w:sz w:val="24"/>
          <w:szCs w:val="24"/>
        </w:rPr>
        <w:t>E.</w:t>
      </w:r>
      <w:r w:rsidR="007D206C">
        <w:rPr>
          <w:rFonts w:ascii="Calibri" w:eastAsia="Calibri" w:hAnsi="Calibri" w:cs="Times New Roman"/>
          <w:sz w:val="24"/>
          <w:szCs w:val="24"/>
        </w:rPr>
        <w:t xml:space="preserve"> </w:t>
      </w:r>
      <w:r w:rsidR="006936B6" w:rsidRPr="609D1C45">
        <w:rPr>
          <w:rFonts w:ascii="Calibri" w:eastAsia="Calibri" w:hAnsi="Calibri" w:cs="Times New Roman"/>
          <w:sz w:val="24"/>
          <w:szCs w:val="24"/>
        </w:rPr>
        <w:t xml:space="preserve">H. Butler Library </w:t>
      </w:r>
      <w:r w:rsidR="007725AC" w:rsidRPr="609D1C45">
        <w:rPr>
          <w:rFonts w:ascii="Calibri" w:eastAsia="Calibri" w:hAnsi="Calibri" w:cs="Times New Roman"/>
          <w:sz w:val="24"/>
          <w:szCs w:val="24"/>
        </w:rPr>
        <w:t>275</w:t>
      </w:r>
    </w:p>
    <w:p w14:paraId="2249F517" w14:textId="06E21F42" w:rsidR="003E44B0" w:rsidRPr="003E44B0" w:rsidRDefault="003E44B0" w:rsidP="609D1C45">
      <w:pPr>
        <w:spacing w:after="0" w:line="240" w:lineRule="auto"/>
        <w:rPr>
          <w:rFonts w:ascii="Calibri" w:eastAsia="Calibri" w:hAnsi="Calibri" w:cs="Times New Roman"/>
          <w:sz w:val="24"/>
          <w:szCs w:val="24"/>
        </w:rPr>
      </w:pPr>
      <w:r w:rsidRPr="609D1C45">
        <w:rPr>
          <w:rFonts w:ascii="Calibri" w:eastAsia="Calibri" w:hAnsi="Calibri" w:cs="Times New Roman"/>
          <w:b/>
          <w:bCs/>
          <w:sz w:val="24"/>
          <w:szCs w:val="24"/>
        </w:rPr>
        <w:t>Office Hours:</w:t>
      </w:r>
      <w:r>
        <w:tab/>
      </w:r>
      <w:r w:rsidR="1151C416" w:rsidRPr="609D1C45">
        <w:rPr>
          <w:rFonts w:ascii="Calibri" w:eastAsia="Calibri" w:hAnsi="Calibri" w:cs="Times New Roman"/>
          <w:sz w:val="24"/>
          <w:szCs w:val="24"/>
        </w:rPr>
        <w:t>Tues 9a-</w:t>
      </w:r>
      <w:r w:rsidR="00AA5AD1">
        <w:rPr>
          <w:rFonts w:ascii="Calibri" w:eastAsia="Calibri" w:hAnsi="Calibri" w:cs="Times New Roman"/>
          <w:sz w:val="24"/>
          <w:szCs w:val="24"/>
        </w:rPr>
        <w:t>11a</w:t>
      </w:r>
      <w:r w:rsidR="1151C416" w:rsidRPr="609D1C45">
        <w:rPr>
          <w:rFonts w:ascii="Calibri" w:eastAsia="Calibri" w:hAnsi="Calibri" w:cs="Times New Roman"/>
          <w:sz w:val="24"/>
          <w:szCs w:val="24"/>
        </w:rPr>
        <w:t xml:space="preserve"> at the Ask Us Desk</w:t>
      </w:r>
      <w:r w:rsidR="00F24CF1">
        <w:rPr>
          <w:rFonts w:ascii="Calibri" w:eastAsia="Calibri" w:hAnsi="Calibri" w:cs="Times New Roman"/>
          <w:sz w:val="24"/>
          <w:szCs w:val="24"/>
        </w:rPr>
        <w:t>, or b</w:t>
      </w:r>
      <w:r w:rsidR="1151C416" w:rsidRPr="609D1C45">
        <w:rPr>
          <w:rFonts w:ascii="Calibri" w:eastAsia="Calibri" w:hAnsi="Calibri" w:cs="Times New Roman"/>
          <w:sz w:val="24"/>
          <w:szCs w:val="24"/>
        </w:rPr>
        <w:t>y appointment</w:t>
      </w:r>
    </w:p>
    <w:p w14:paraId="6191C000" w14:textId="7EEBA193" w:rsidR="003E44B0" w:rsidRPr="003E44B0" w:rsidRDefault="003E44B0" w:rsidP="609D1C45">
      <w:pPr>
        <w:spacing w:after="0" w:line="240" w:lineRule="auto"/>
        <w:rPr>
          <w:rFonts w:ascii="Calibri" w:eastAsia="Calibri" w:hAnsi="Calibri" w:cs="Times New Roman"/>
          <w:sz w:val="24"/>
          <w:szCs w:val="24"/>
        </w:rPr>
      </w:pPr>
      <w:r w:rsidRPr="609D1C45">
        <w:rPr>
          <w:rFonts w:ascii="Calibri" w:eastAsia="Calibri" w:hAnsi="Calibri" w:cs="Times New Roman"/>
          <w:b/>
          <w:bCs/>
          <w:sz w:val="24"/>
          <w:szCs w:val="24"/>
        </w:rPr>
        <w:t>Phone:</w:t>
      </w:r>
      <w:r>
        <w:tab/>
      </w:r>
      <w:r>
        <w:tab/>
      </w:r>
      <w:r w:rsidR="00A30ED9" w:rsidRPr="609D1C45">
        <w:rPr>
          <w:rFonts w:ascii="Calibri" w:eastAsia="Calibri" w:hAnsi="Calibri" w:cs="Times New Roman"/>
          <w:sz w:val="24"/>
          <w:szCs w:val="24"/>
        </w:rPr>
        <w:t>716-</w:t>
      </w:r>
      <w:r w:rsidR="1CC10F98" w:rsidRPr="609D1C45">
        <w:rPr>
          <w:rFonts w:ascii="Calibri" w:eastAsia="Calibri" w:hAnsi="Calibri" w:cs="Times New Roman"/>
          <w:sz w:val="24"/>
          <w:szCs w:val="24"/>
        </w:rPr>
        <w:t>878-6236</w:t>
      </w:r>
    </w:p>
    <w:p w14:paraId="2F7FB138" w14:textId="30A28FFF" w:rsidR="00613296" w:rsidRDefault="00A47C45" w:rsidP="609D1C45">
      <w:pPr>
        <w:spacing w:after="0" w:line="240" w:lineRule="auto"/>
        <w:rPr>
          <w:rFonts w:ascii="Calibri" w:eastAsia="Calibri" w:hAnsi="Calibri" w:cs="Times New Roman"/>
          <w:sz w:val="24"/>
          <w:szCs w:val="24"/>
        </w:rPr>
      </w:pPr>
      <w:r w:rsidRPr="609D1C45">
        <w:rPr>
          <w:rFonts w:ascii="Calibri" w:eastAsia="Calibri" w:hAnsi="Calibri" w:cs="Times New Roman"/>
          <w:b/>
          <w:bCs/>
          <w:sz w:val="24"/>
          <w:szCs w:val="24"/>
        </w:rPr>
        <w:t>E-mail</w:t>
      </w:r>
      <w:r w:rsidR="003E44B0" w:rsidRPr="609D1C45">
        <w:rPr>
          <w:rFonts w:ascii="Calibri" w:eastAsia="Calibri" w:hAnsi="Calibri" w:cs="Times New Roman"/>
          <w:b/>
          <w:bCs/>
          <w:sz w:val="24"/>
          <w:szCs w:val="24"/>
        </w:rPr>
        <w:t>:</w:t>
      </w:r>
      <w:r>
        <w:tab/>
      </w:r>
      <w:r>
        <w:tab/>
      </w:r>
      <w:r w:rsidR="009C73C8" w:rsidRPr="609D1C45">
        <w:rPr>
          <w:rFonts w:ascii="Calibri" w:eastAsia="Calibri" w:hAnsi="Calibri" w:cs="Times New Roman"/>
          <w:sz w:val="24"/>
          <w:szCs w:val="24"/>
        </w:rPr>
        <w:t>seteleja@buffalostate.edu</w:t>
      </w:r>
    </w:p>
    <w:p w14:paraId="35D21F92" w14:textId="38079561" w:rsidR="003E44B0" w:rsidRDefault="003E44B0" w:rsidP="00460AD0">
      <w:pPr>
        <w:spacing w:after="0" w:line="240" w:lineRule="auto"/>
        <w:rPr>
          <w:rFonts w:ascii="Calibri" w:eastAsia="Calibri" w:hAnsi="Calibri" w:cs="Times New Roman"/>
          <w:b/>
          <w:szCs w:val="24"/>
        </w:rPr>
      </w:pPr>
    </w:p>
    <w:p w14:paraId="51F55233" w14:textId="77777777" w:rsidR="00AE0D5A" w:rsidRPr="003E44B0" w:rsidRDefault="00AE0D5A" w:rsidP="00460AD0">
      <w:pPr>
        <w:spacing w:after="0" w:line="240" w:lineRule="auto"/>
        <w:rPr>
          <w:rFonts w:ascii="Calibri" w:eastAsia="Calibri" w:hAnsi="Calibri" w:cs="Times New Roman"/>
          <w:b/>
          <w:szCs w:val="24"/>
        </w:rPr>
      </w:pPr>
    </w:p>
    <w:p w14:paraId="5911F410" w14:textId="317A2F02" w:rsidR="003E44B0" w:rsidRPr="002803FD" w:rsidRDefault="00730990" w:rsidP="00971B92">
      <w:pPr>
        <w:pStyle w:val="Heading2"/>
        <w:rPr>
          <w:rFonts w:ascii="Calibri" w:eastAsia="Calibri" w:hAnsi="Calibri" w:cs="Times New Roman"/>
          <w:b/>
          <w:bCs/>
          <w:u w:val="single"/>
        </w:rPr>
      </w:pPr>
      <w:r w:rsidRPr="002803FD">
        <w:rPr>
          <w:rStyle w:val="Heading2Char"/>
          <w:u w:val="single"/>
        </w:rPr>
        <w:t>Course Description</w:t>
      </w:r>
      <w:r w:rsidR="004B7B87" w:rsidRPr="002803FD">
        <w:rPr>
          <w:rStyle w:val="FootnoteReference"/>
          <w:u w:val="single"/>
        </w:rPr>
        <w:footnoteReference w:id="3"/>
      </w:r>
    </w:p>
    <w:p w14:paraId="3E44EE6F" w14:textId="77777777" w:rsidR="006936B6" w:rsidRDefault="006936B6" w:rsidP="006936B6">
      <w:pPr>
        <w:spacing w:after="0" w:line="240" w:lineRule="auto"/>
        <w:rPr>
          <w:rFonts w:ascii="Calibri" w:eastAsia="Calibri" w:hAnsi="Calibri" w:cs="Times New Roman"/>
        </w:rPr>
      </w:pPr>
    </w:p>
    <w:p w14:paraId="255B4835" w14:textId="02674FD8" w:rsidR="00BE1D36" w:rsidRPr="00460AD0" w:rsidRDefault="00EB71AE" w:rsidP="00460AD0">
      <w:pPr>
        <w:rPr>
          <w:sz w:val="24"/>
          <w:szCs w:val="24"/>
        </w:rPr>
      </w:pPr>
      <w:r>
        <w:rPr>
          <w:sz w:val="24"/>
          <w:szCs w:val="24"/>
        </w:rPr>
        <w:t>This course e</w:t>
      </w:r>
      <w:r w:rsidR="00101B3F" w:rsidRPr="00101B3F">
        <w:rPr>
          <w:sz w:val="24"/>
          <w:szCs w:val="24"/>
        </w:rPr>
        <w:t xml:space="preserve">xamines </w:t>
      </w:r>
      <w:r w:rsidR="009C3DB0">
        <w:rPr>
          <w:sz w:val="24"/>
          <w:szCs w:val="24"/>
        </w:rPr>
        <w:t>social justice movements through the lens of zines</w:t>
      </w:r>
      <w:r w:rsidR="008C2507">
        <w:rPr>
          <w:sz w:val="24"/>
          <w:szCs w:val="24"/>
        </w:rPr>
        <w:t xml:space="preserve"> – that is, </w:t>
      </w:r>
      <w:r w:rsidR="009C3DB0">
        <w:rPr>
          <w:sz w:val="24"/>
          <w:szCs w:val="24"/>
        </w:rPr>
        <w:t xml:space="preserve">DIY </w:t>
      </w:r>
      <w:r w:rsidR="008C2507">
        <w:rPr>
          <w:sz w:val="24"/>
          <w:szCs w:val="24"/>
        </w:rPr>
        <w:t xml:space="preserve">magazines </w:t>
      </w:r>
      <w:r w:rsidR="00CB2661">
        <w:rPr>
          <w:sz w:val="24"/>
          <w:szCs w:val="24"/>
        </w:rPr>
        <w:t>that are made and distributed by artists, activists, writers, poets, weirdos, freaks, nerds, and more!</w:t>
      </w:r>
      <w:r w:rsidR="00514735">
        <w:rPr>
          <w:sz w:val="24"/>
          <w:szCs w:val="24"/>
        </w:rPr>
        <w:t xml:space="preserve"> </w:t>
      </w:r>
      <w:r w:rsidR="004B3FCC">
        <w:rPr>
          <w:sz w:val="24"/>
          <w:szCs w:val="24"/>
        </w:rPr>
        <w:t>As DIY publications, zines give voice to people living in the margins.</w:t>
      </w:r>
      <w:r w:rsidR="006B0FEA">
        <w:rPr>
          <w:sz w:val="24"/>
          <w:szCs w:val="24"/>
        </w:rPr>
        <w:t xml:space="preserve"> </w:t>
      </w:r>
      <w:r w:rsidR="004608D1">
        <w:rPr>
          <w:sz w:val="24"/>
          <w:szCs w:val="24"/>
        </w:rPr>
        <w:t>In this course, we will explore the history and theory behind zines, read them, and make our own</w:t>
      </w:r>
      <w:r w:rsidR="006B0FEA">
        <w:rPr>
          <w:sz w:val="24"/>
          <w:szCs w:val="24"/>
        </w:rPr>
        <w:t>, while focusing substantively on social justice themes</w:t>
      </w:r>
      <w:r w:rsidR="00D043B6">
        <w:rPr>
          <w:sz w:val="24"/>
          <w:szCs w:val="24"/>
        </w:rPr>
        <w:t>.</w:t>
      </w:r>
      <w:r w:rsidR="006B3E19">
        <w:rPr>
          <w:sz w:val="24"/>
          <w:szCs w:val="24"/>
        </w:rPr>
        <w:t xml:space="preserve"> Thus, w</w:t>
      </w:r>
      <w:r w:rsidR="00D043B6">
        <w:rPr>
          <w:sz w:val="24"/>
          <w:szCs w:val="24"/>
        </w:rPr>
        <w:t xml:space="preserve">e will analyze </w:t>
      </w:r>
      <w:r w:rsidR="00101B3F" w:rsidRPr="00101B3F">
        <w:rPr>
          <w:sz w:val="24"/>
          <w:szCs w:val="24"/>
        </w:rPr>
        <w:t xml:space="preserve">media, technologies, and information artifacts surrounding social justice movements to understand how information is produced and shared to (mis)inform, persuade, agitate, and build awareness. </w:t>
      </w:r>
      <w:r>
        <w:rPr>
          <w:sz w:val="24"/>
          <w:szCs w:val="24"/>
        </w:rPr>
        <w:t>We will r</w:t>
      </w:r>
      <w:r w:rsidR="00101B3F" w:rsidRPr="00101B3F">
        <w:rPr>
          <w:sz w:val="24"/>
          <w:szCs w:val="24"/>
        </w:rPr>
        <w:t>eflect on current and historical social justice movements to consider how to best support the information needs of those advocating for social justice.</w:t>
      </w:r>
    </w:p>
    <w:p w14:paraId="421155C6" w14:textId="77777777" w:rsidR="00460AD0" w:rsidRDefault="00460AD0" w:rsidP="00971B92">
      <w:pPr>
        <w:pStyle w:val="Heading2"/>
        <w:rPr>
          <w:rStyle w:val="Heading2Char"/>
        </w:rPr>
      </w:pPr>
    </w:p>
    <w:p w14:paraId="736F2C9E" w14:textId="574D0DA5" w:rsidR="003E44B0" w:rsidRPr="002803FD" w:rsidRDefault="00B40DD4" w:rsidP="00971B92">
      <w:pPr>
        <w:pStyle w:val="Heading2"/>
        <w:rPr>
          <w:rFonts w:ascii="Calibri" w:eastAsia="Calibri" w:hAnsi="Calibri" w:cs="Times New Roman"/>
          <w:b/>
          <w:bCs/>
          <w:u w:val="single"/>
        </w:rPr>
      </w:pPr>
      <w:r w:rsidRPr="002803FD">
        <w:rPr>
          <w:rStyle w:val="Heading2Char"/>
          <w:u w:val="single"/>
        </w:rPr>
        <w:t xml:space="preserve">Learning Goals and Outcomes </w:t>
      </w:r>
    </w:p>
    <w:p w14:paraId="724F7164" w14:textId="77777777" w:rsidR="001F04EF" w:rsidRDefault="001F04EF" w:rsidP="609D1C45">
      <w:pPr>
        <w:spacing w:after="0" w:line="240" w:lineRule="auto"/>
        <w:rPr>
          <w:rFonts w:ascii="Calibri" w:eastAsia="Calibri" w:hAnsi="Calibri" w:cs="Times New Roman"/>
          <w:sz w:val="24"/>
          <w:szCs w:val="24"/>
        </w:rPr>
      </w:pPr>
    </w:p>
    <w:p w14:paraId="0B0FB0CC" w14:textId="0820EDCC" w:rsidR="003E44B0" w:rsidRPr="00257E63" w:rsidRDefault="003E44B0" w:rsidP="609D1C45">
      <w:pPr>
        <w:spacing w:after="0" w:line="240" w:lineRule="auto"/>
        <w:rPr>
          <w:rFonts w:ascii="Calibri" w:eastAsia="Calibri" w:hAnsi="Calibri" w:cs="Times New Roman"/>
          <w:sz w:val="24"/>
          <w:szCs w:val="24"/>
        </w:rPr>
      </w:pPr>
      <w:r w:rsidRPr="609D1C45">
        <w:rPr>
          <w:rFonts w:ascii="Calibri" w:eastAsia="Calibri" w:hAnsi="Calibri" w:cs="Times New Roman"/>
          <w:sz w:val="24"/>
          <w:szCs w:val="24"/>
        </w:rPr>
        <w:t>Students wi</w:t>
      </w:r>
      <w:r w:rsidR="00FD6838">
        <w:rPr>
          <w:rFonts w:ascii="Calibri" w:eastAsia="Calibri" w:hAnsi="Calibri" w:cs="Times New Roman"/>
          <w:sz w:val="24"/>
          <w:szCs w:val="24"/>
        </w:rPr>
        <w:t>l</w:t>
      </w:r>
      <w:r w:rsidRPr="609D1C45">
        <w:rPr>
          <w:rFonts w:ascii="Calibri" w:eastAsia="Calibri" w:hAnsi="Calibri" w:cs="Times New Roman"/>
          <w:sz w:val="24"/>
          <w:szCs w:val="24"/>
        </w:rPr>
        <w:t>l:</w:t>
      </w:r>
    </w:p>
    <w:p w14:paraId="73FE3E46" w14:textId="77777777" w:rsidR="003E44B0" w:rsidRPr="00257E63" w:rsidRDefault="003E44B0" w:rsidP="609D1C45">
      <w:pPr>
        <w:spacing w:after="0" w:line="240" w:lineRule="auto"/>
        <w:rPr>
          <w:rFonts w:ascii="Calibri" w:eastAsia="Calibri" w:hAnsi="Calibri" w:cs="Times New Roman"/>
          <w:sz w:val="24"/>
          <w:szCs w:val="24"/>
        </w:rPr>
      </w:pPr>
    </w:p>
    <w:p w14:paraId="3DD4B1B3" w14:textId="33E3BFD4" w:rsidR="0014459B" w:rsidRDefault="00E122EA" w:rsidP="009D0FB2">
      <w:pPr>
        <w:pStyle w:val="ListParagraph"/>
        <w:numPr>
          <w:ilvl w:val="0"/>
          <w:numId w:val="3"/>
        </w:numPr>
        <w:spacing w:after="0" w:line="240" w:lineRule="auto"/>
        <w:ind w:left="360"/>
        <w:rPr>
          <w:rFonts w:ascii="Calibri" w:eastAsia="Calibri" w:hAnsi="Calibri" w:cs="Times New Roman"/>
          <w:sz w:val="24"/>
          <w:szCs w:val="24"/>
        </w:rPr>
      </w:pPr>
      <w:r>
        <w:rPr>
          <w:rFonts w:ascii="Calibri" w:eastAsia="Calibri" w:hAnsi="Calibri" w:cs="Times New Roman"/>
          <w:sz w:val="24"/>
          <w:szCs w:val="24"/>
        </w:rPr>
        <w:t>Analyze</w:t>
      </w:r>
      <w:r w:rsidR="000C4415">
        <w:rPr>
          <w:rFonts w:ascii="Calibri" w:eastAsia="Calibri" w:hAnsi="Calibri" w:cs="Times New Roman"/>
          <w:sz w:val="24"/>
          <w:szCs w:val="24"/>
        </w:rPr>
        <w:t xml:space="preserve"> the</w:t>
      </w:r>
      <w:r w:rsidR="00F636F4">
        <w:rPr>
          <w:rFonts w:ascii="Calibri" w:eastAsia="Calibri" w:hAnsi="Calibri" w:cs="Times New Roman"/>
          <w:sz w:val="24"/>
          <w:szCs w:val="24"/>
        </w:rPr>
        <w:t xml:space="preserve"> </w:t>
      </w:r>
      <w:r w:rsidR="00FD6838">
        <w:rPr>
          <w:rFonts w:ascii="Calibri" w:eastAsia="Calibri" w:hAnsi="Calibri" w:cs="Times New Roman"/>
          <w:sz w:val="24"/>
          <w:szCs w:val="24"/>
        </w:rPr>
        <w:t>history of</w:t>
      </w:r>
      <w:r w:rsidR="00F636F4">
        <w:rPr>
          <w:rFonts w:ascii="Calibri" w:eastAsia="Calibri" w:hAnsi="Calibri" w:cs="Times New Roman"/>
          <w:sz w:val="24"/>
          <w:szCs w:val="24"/>
        </w:rPr>
        <w:t xml:space="preserve"> zines and their impact on personal and social change</w:t>
      </w:r>
    </w:p>
    <w:p w14:paraId="3B0E629A" w14:textId="021A1643" w:rsidR="00855C5D" w:rsidRPr="00855C5D" w:rsidRDefault="005F367F" w:rsidP="009D0FB2">
      <w:pPr>
        <w:pStyle w:val="ListParagraph"/>
        <w:numPr>
          <w:ilvl w:val="0"/>
          <w:numId w:val="3"/>
        </w:numPr>
        <w:spacing w:after="0" w:line="240" w:lineRule="auto"/>
        <w:ind w:left="360"/>
        <w:rPr>
          <w:rFonts w:ascii="Calibri" w:eastAsia="Calibri" w:hAnsi="Calibri" w:cs="Times New Roman"/>
          <w:sz w:val="24"/>
          <w:szCs w:val="24"/>
        </w:rPr>
      </w:pPr>
      <w:r>
        <w:rPr>
          <w:rFonts w:ascii="Calibri" w:eastAsia="Calibri" w:hAnsi="Calibri" w:cs="Times New Roman"/>
          <w:sz w:val="24"/>
          <w:szCs w:val="24"/>
        </w:rPr>
        <w:t xml:space="preserve">Create </w:t>
      </w:r>
      <w:r w:rsidR="002C5D28">
        <w:rPr>
          <w:rFonts w:ascii="Calibri" w:eastAsia="Calibri" w:hAnsi="Calibri" w:cs="Times New Roman"/>
          <w:sz w:val="24"/>
          <w:szCs w:val="24"/>
        </w:rPr>
        <w:t>an original perzine</w:t>
      </w:r>
      <w:r w:rsidR="00803019">
        <w:rPr>
          <w:rFonts w:ascii="Calibri" w:eastAsia="Calibri" w:hAnsi="Calibri" w:cs="Times New Roman"/>
          <w:sz w:val="24"/>
          <w:szCs w:val="24"/>
        </w:rPr>
        <w:t xml:space="preserve"> (personal zine) minizine</w:t>
      </w:r>
    </w:p>
    <w:p w14:paraId="71DC9FEC" w14:textId="1D371B8E" w:rsidR="009D0FB2" w:rsidRPr="009D0FB2" w:rsidRDefault="009D0FB2" w:rsidP="009D0FB2">
      <w:pPr>
        <w:pStyle w:val="ListParagraph"/>
        <w:numPr>
          <w:ilvl w:val="0"/>
          <w:numId w:val="3"/>
        </w:numPr>
        <w:spacing w:after="0" w:line="240" w:lineRule="auto"/>
        <w:ind w:left="360"/>
        <w:rPr>
          <w:rFonts w:ascii="Calibri" w:eastAsia="Calibri" w:hAnsi="Calibri" w:cs="Times New Roman"/>
          <w:sz w:val="24"/>
          <w:szCs w:val="24"/>
        </w:rPr>
      </w:pPr>
      <w:r w:rsidRPr="009D0FB2">
        <w:rPr>
          <w:sz w:val="24"/>
          <w:szCs w:val="24"/>
        </w:rPr>
        <w:t xml:space="preserve">Find </w:t>
      </w:r>
      <w:r w:rsidR="009423B0">
        <w:rPr>
          <w:sz w:val="24"/>
          <w:szCs w:val="24"/>
        </w:rPr>
        <w:t xml:space="preserve">and evaluate </w:t>
      </w:r>
      <w:r w:rsidRPr="009D0FB2">
        <w:rPr>
          <w:sz w:val="24"/>
          <w:szCs w:val="24"/>
        </w:rPr>
        <w:t>information sources about a social justice movement</w:t>
      </w:r>
    </w:p>
    <w:p w14:paraId="2CB9898E" w14:textId="542596F5" w:rsidR="009D0FB2" w:rsidRPr="009D0FB2" w:rsidRDefault="009D0FB2" w:rsidP="009D0FB2">
      <w:pPr>
        <w:pStyle w:val="ListParagraph"/>
        <w:numPr>
          <w:ilvl w:val="0"/>
          <w:numId w:val="3"/>
        </w:numPr>
        <w:spacing w:after="0" w:line="240" w:lineRule="auto"/>
        <w:ind w:left="360"/>
        <w:rPr>
          <w:rFonts w:ascii="Calibri" w:eastAsia="Calibri" w:hAnsi="Calibri" w:cs="Times New Roman"/>
          <w:sz w:val="24"/>
          <w:szCs w:val="24"/>
        </w:rPr>
      </w:pPr>
      <w:r w:rsidRPr="009D0FB2">
        <w:rPr>
          <w:sz w:val="24"/>
          <w:szCs w:val="24"/>
        </w:rPr>
        <w:t xml:space="preserve">Design </w:t>
      </w:r>
      <w:r w:rsidR="00037CD0">
        <w:rPr>
          <w:sz w:val="24"/>
          <w:szCs w:val="24"/>
        </w:rPr>
        <w:t xml:space="preserve">and create </w:t>
      </w:r>
      <w:r w:rsidRPr="009D0FB2">
        <w:rPr>
          <w:sz w:val="24"/>
          <w:szCs w:val="24"/>
        </w:rPr>
        <w:t>an original zine about a social justice movement</w:t>
      </w:r>
    </w:p>
    <w:p w14:paraId="0117E031" w14:textId="40C9ABF1" w:rsidR="00C22FD6" w:rsidRPr="009D0FB2" w:rsidRDefault="00C22FD6" w:rsidP="009D0FB2">
      <w:pPr>
        <w:pStyle w:val="ListParagraph"/>
        <w:numPr>
          <w:ilvl w:val="0"/>
          <w:numId w:val="3"/>
        </w:numPr>
        <w:spacing w:after="0" w:line="240" w:lineRule="auto"/>
        <w:ind w:left="360"/>
        <w:rPr>
          <w:rFonts w:ascii="Calibri" w:eastAsia="Calibri" w:hAnsi="Calibri" w:cs="Times New Roman"/>
          <w:sz w:val="24"/>
          <w:szCs w:val="24"/>
        </w:rPr>
      </w:pPr>
      <w:r>
        <w:rPr>
          <w:sz w:val="24"/>
          <w:szCs w:val="24"/>
        </w:rPr>
        <w:t xml:space="preserve">Reflect on each of the zines </w:t>
      </w:r>
      <w:r w:rsidR="00386020">
        <w:rPr>
          <w:sz w:val="24"/>
          <w:szCs w:val="24"/>
        </w:rPr>
        <w:t>they</w:t>
      </w:r>
      <w:r>
        <w:rPr>
          <w:sz w:val="24"/>
          <w:szCs w:val="24"/>
        </w:rPr>
        <w:t xml:space="preserve"> create</w:t>
      </w:r>
    </w:p>
    <w:p w14:paraId="709423C1" w14:textId="46900935" w:rsidR="0003014E" w:rsidRDefault="0003014E" w:rsidP="609D1C45">
      <w:pPr>
        <w:pStyle w:val="NoSpacing"/>
        <w:rPr>
          <w:b/>
          <w:bCs/>
        </w:rPr>
      </w:pPr>
    </w:p>
    <w:p w14:paraId="70E57004" w14:textId="77777777" w:rsidR="00C80194" w:rsidRDefault="00C80194" w:rsidP="609D1C45">
      <w:pPr>
        <w:pStyle w:val="NoSpacing"/>
        <w:rPr>
          <w:b/>
          <w:bCs/>
        </w:rPr>
      </w:pPr>
    </w:p>
    <w:p w14:paraId="5CBCEFEC" w14:textId="77777777" w:rsidR="00460AD0" w:rsidRPr="003E44B0" w:rsidRDefault="00460AD0" w:rsidP="609D1C45">
      <w:pPr>
        <w:pStyle w:val="NoSpacing"/>
        <w:rPr>
          <w:b/>
          <w:bCs/>
        </w:rPr>
      </w:pPr>
    </w:p>
    <w:p w14:paraId="798F0BD2" w14:textId="15BA9745" w:rsidR="00122646" w:rsidRPr="002803FD" w:rsidRDefault="00122646" w:rsidP="00122646">
      <w:pPr>
        <w:pStyle w:val="Heading2"/>
        <w:rPr>
          <w:rFonts w:ascii="Calibri" w:eastAsia="Calibri" w:hAnsi="Calibri" w:cs="Times New Roman"/>
          <w:u w:val="single"/>
        </w:rPr>
      </w:pPr>
      <w:r w:rsidRPr="002803FD">
        <w:rPr>
          <w:u w:val="single"/>
        </w:rPr>
        <w:lastRenderedPageBreak/>
        <w:t>Required Text &amp; Other Resources</w:t>
      </w:r>
    </w:p>
    <w:p w14:paraId="6C937C7D" w14:textId="77777777" w:rsidR="002A6FF8" w:rsidRDefault="002A6FF8" w:rsidP="002A6FF8">
      <w:pPr>
        <w:tabs>
          <w:tab w:val="left" w:pos="810"/>
        </w:tabs>
        <w:spacing w:after="0" w:line="240" w:lineRule="auto"/>
        <w:rPr>
          <w:rFonts w:ascii="Calibri" w:eastAsia="Times New Roman" w:hAnsi="Calibri" w:cs="Times New Roman"/>
          <w:sz w:val="24"/>
          <w:szCs w:val="24"/>
        </w:rPr>
      </w:pPr>
    </w:p>
    <w:p w14:paraId="2170D675" w14:textId="4C6E42E9" w:rsidR="003174B3" w:rsidRPr="0090679A" w:rsidRDefault="003174B3" w:rsidP="0090679A">
      <w:pPr>
        <w:spacing w:after="0" w:line="240" w:lineRule="auto"/>
        <w:rPr>
          <w:rFonts w:ascii="Calibri" w:eastAsia="Calibri" w:hAnsi="Calibri" w:cs="Times New Roman"/>
          <w:sz w:val="24"/>
          <w:szCs w:val="24"/>
        </w:rPr>
      </w:pPr>
      <w:r w:rsidRPr="002A6FF8">
        <w:rPr>
          <w:rFonts w:ascii="Calibri" w:eastAsia="Times New Roman" w:hAnsi="Calibri" w:cs="Times New Roman"/>
          <w:sz w:val="24"/>
          <w:szCs w:val="24"/>
        </w:rPr>
        <w:t>There is no required textbook</w:t>
      </w:r>
      <w:r w:rsidR="002A6FF8">
        <w:rPr>
          <w:rFonts w:ascii="Calibri" w:eastAsia="Times New Roman" w:hAnsi="Calibri" w:cs="Times New Roman"/>
          <w:b/>
          <w:bCs/>
          <w:sz w:val="24"/>
          <w:szCs w:val="24"/>
        </w:rPr>
        <w:t xml:space="preserve">. </w:t>
      </w:r>
      <w:r w:rsidR="002A0F69">
        <w:rPr>
          <w:rFonts w:ascii="Calibri" w:eastAsia="Calibri" w:hAnsi="Calibri" w:cs="Times New Roman"/>
          <w:sz w:val="24"/>
          <w:szCs w:val="24"/>
        </w:rPr>
        <w:t>All readings are available to you for free in one of three ways: as electronic resources on the open web, as electronic resources through Butler Library, or as physical materials available on reserve at the Circulation Desk.</w:t>
      </w:r>
    </w:p>
    <w:p w14:paraId="65142277" w14:textId="77777777" w:rsidR="000D12D7" w:rsidRDefault="000D12D7" w:rsidP="002A6FF8">
      <w:pPr>
        <w:tabs>
          <w:tab w:val="left" w:pos="810"/>
        </w:tabs>
        <w:spacing w:after="0" w:line="240" w:lineRule="auto"/>
        <w:rPr>
          <w:rFonts w:ascii="Calibri" w:eastAsia="Times New Roman" w:hAnsi="Calibri" w:cs="Times New Roman"/>
          <w:sz w:val="24"/>
          <w:szCs w:val="24"/>
        </w:rPr>
      </w:pPr>
    </w:p>
    <w:p w14:paraId="4F019F15" w14:textId="22D5C8B2" w:rsidR="000D12D7" w:rsidRPr="003978E9" w:rsidRDefault="000D12D7" w:rsidP="002A6FF8">
      <w:pPr>
        <w:tabs>
          <w:tab w:val="left" w:pos="810"/>
        </w:tabs>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You are expected to complete all assigned reading </w:t>
      </w:r>
      <w:r w:rsidRPr="007309BC">
        <w:rPr>
          <w:rFonts w:ascii="Calibri" w:eastAsia="Times New Roman" w:hAnsi="Calibri" w:cs="Times New Roman"/>
          <w:i/>
          <w:iCs/>
          <w:sz w:val="24"/>
          <w:szCs w:val="24"/>
        </w:rPr>
        <w:t xml:space="preserve">before </w:t>
      </w:r>
      <w:r>
        <w:rPr>
          <w:rFonts w:ascii="Calibri" w:eastAsia="Times New Roman" w:hAnsi="Calibri" w:cs="Times New Roman"/>
          <w:sz w:val="24"/>
          <w:szCs w:val="24"/>
        </w:rPr>
        <w:t>the first class</w:t>
      </w:r>
      <w:r w:rsidR="001D00AF">
        <w:rPr>
          <w:rFonts w:ascii="Calibri" w:eastAsia="Times New Roman" w:hAnsi="Calibri" w:cs="Times New Roman"/>
          <w:sz w:val="24"/>
          <w:szCs w:val="24"/>
        </w:rPr>
        <w:t xml:space="preserve"> </w:t>
      </w:r>
      <w:r>
        <w:rPr>
          <w:rFonts w:ascii="Calibri" w:eastAsia="Times New Roman" w:hAnsi="Calibri" w:cs="Times New Roman"/>
          <w:sz w:val="24"/>
          <w:szCs w:val="24"/>
        </w:rPr>
        <w:t>of the week (</w:t>
      </w:r>
      <w:r w:rsidR="001D00AF">
        <w:rPr>
          <w:rFonts w:ascii="Calibri" w:eastAsia="Times New Roman" w:hAnsi="Calibri" w:cs="Times New Roman"/>
          <w:sz w:val="24"/>
          <w:szCs w:val="24"/>
        </w:rPr>
        <w:t>except for</w:t>
      </w:r>
      <w:r>
        <w:rPr>
          <w:rFonts w:ascii="Calibri" w:eastAsia="Times New Roman" w:hAnsi="Calibri" w:cs="Times New Roman"/>
          <w:sz w:val="24"/>
          <w:szCs w:val="24"/>
        </w:rPr>
        <w:t xml:space="preserve"> week 1).</w:t>
      </w:r>
      <w:r w:rsidR="00FA7E47">
        <w:rPr>
          <w:rFonts w:ascii="Calibri" w:eastAsia="Times New Roman" w:hAnsi="Calibri" w:cs="Times New Roman"/>
          <w:sz w:val="24"/>
          <w:szCs w:val="24"/>
        </w:rPr>
        <w:t xml:space="preserve"> </w:t>
      </w:r>
      <w:r>
        <w:rPr>
          <w:rFonts w:ascii="Calibri" w:eastAsia="Times New Roman" w:hAnsi="Calibri" w:cs="Times New Roman"/>
          <w:sz w:val="24"/>
          <w:szCs w:val="24"/>
        </w:rPr>
        <w:t xml:space="preserve">You should be prepared to discuss the material in class at both an intellectual and a personal </w:t>
      </w:r>
      <w:r w:rsidRPr="003978E9">
        <w:rPr>
          <w:rFonts w:ascii="Calibri" w:eastAsia="Times New Roman" w:hAnsi="Calibri" w:cs="Times New Roman"/>
          <w:sz w:val="24"/>
          <w:szCs w:val="24"/>
        </w:rPr>
        <w:t>level. The more effort we each put into this class, the more we will get out of it.</w:t>
      </w:r>
    </w:p>
    <w:p w14:paraId="1BB966B6" w14:textId="77777777" w:rsidR="00FA7E47" w:rsidRPr="003978E9" w:rsidRDefault="00FA7E47" w:rsidP="002A6FF8">
      <w:pPr>
        <w:tabs>
          <w:tab w:val="left" w:pos="810"/>
        </w:tabs>
        <w:spacing w:after="0" w:line="240" w:lineRule="auto"/>
        <w:rPr>
          <w:rFonts w:ascii="Calibri" w:eastAsia="Times New Roman" w:hAnsi="Calibri" w:cs="Times New Roman"/>
          <w:sz w:val="24"/>
          <w:szCs w:val="24"/>
        </w:rPr>
      </w:pPr>
    </w:p>
    <w:p w14:paraId="09F5FA51" w14:textId="2823DB30" w:rsidR="003978E9" w:rsidRPr="003978E9" w:rsidRDefault="00FA7E47" w:rsidP="002A6FF8">
      <w:pPr>
        <w:tabs>
          <w:tab w:val="left" w:pos="810"/>
        </w:tabs>
        <w:spacing w:after="0" w:line="240" w:lineRule="auto"/>
        <w:rPr>
          <w:rFonts w:ascii="Calibri" w:eastAsia="Times New Roman" w:hAnsi="Calibri" w:cs="Times New Roman"/>
          <w:sz w:val="24"/>
          <w:szCs w:val="24"/>
        </w:rPr>
      </w:pPr>
      <w:r w:rsidRPr="003978E9">
        <w:rPr>
          <w:rFonts w:ascii="Calibri" w:eastAsia="Times New Roman" w:hAnsi="Calibri" w:cs="Times New Roman"/>
          <w:sz w:val="24"/>
          <w:szCs w:val="24"/>
        </w:rPr>
        <w:t xml:space="preserve">Access to Canva Premium is </w:t>
      </w:r>
      <w:r w:rsidR="003978E9" w:rsidRPr="003978E9">
        <w:rPr>
          <w:rFonts w:ascii="Calibri" w:eastAsia="Times New Roman" w:hAnsi="Calibri" w:cs="Times New Roman"/>
          <w:sz w:val="24"/>
          <w:szCs w:val="24"/>
        </w:rPr>
        <w:t>required but provided through the library at no cost.</w:t>
      </w:r>
      <w:r w:rsidR="00850D97">
        <w:rPr>
          <w:rFonts w:ascii="Calibri" w:eastAsia="Times New Roman" w:hAnsi="Calibri" w:cs="Times New Roman"/>
          <w:sz w:val="24"/>
          <w:szCs w:val="24"/>
        </w:rPr>
        <w:t xml:space="preserve"> Canva will be modeled for you in class. You are welcome to use other digital software that you are comfortable with, but </w:t>
      </w:r>
      <w:r w:rsidR="00842F63">
        <w:rPr>
          <w:rFonts w:ascii="Calibri" w:eastAsia="Times New Roman" w:hAnsi="Calibri" w:cs="Times New Roman"/>
          <w:sz w:val="24"/>
          <w:szCs w:val="24"/>
        </w:rPr>
        <w:t>I can only offer support for Canva.</w:t>
      </w:r>
    </w:p>
    <w:p w14:paraId="58C18824" w14:textId="7932A7A4" w:rsidR="003978E9" w:rsidRPr="00AC150D" w:rsidRDefault="003978E9" w:rsidP="00042367">
      <w:pPr>
        <w:pStyle w:val="cvgsua"/>
        <w:spacing w:line="240" w:lineRule="atLeast"/>
        <w:rPr>
          <w:rFonts w:ascii="Calibri" w:hAnsi="Calibri" w:cs="Calibri"/>
          <w:color w:val="000000"/>
        </w:rPr>
      </w:pPr>
      <w:r w:rsidRPr="003978E9">
        <w:rPr>
          <w:rFonts w:ascii="Calibri" w:hAnsi="Calibri"/>
        </w:rPr>
        <w:t xml:space="preserve">In </w:t>
      </w:r>
      <w:r w:rsidRPr="003978E9">
        <w:rPr>
          <w:rFonts w:ascii="Calibri" w:hAnsi="Calibri" w:cs="Calibri"/>
        </w:rPr>
        <w:t xml:space="preserve">class, </w:t>
      </w:r>
      <w:r w:rsidRPr="003978E9">
        <w:rPr>
          <w:rStyle w:val="oypena"/>
          <w:rFonts w:ascii="Calibri" w:hAnsi="Calibri" w:cs="Calibri"/>
          <w:color w:val="000000"/>
        </w:rPr>
        <w:t xml:space="preserve">you will have access to a laptop. </w:t>
      </w:r>
      <w:r w:rsidR="000C1E04">
        <w:rPr>
          <w:rStyle w:val="oypena"/>
          <w:rFonts w:ascii="Calibri" w:hAnsi="Calibri" w:cs="Calibri"/>
          <w:color w:val="000000"/>
        </w:rPr>
        <w:t>Y</w:t>
      </w:r>
      <w:r w:rsidR="00490683" w:rsidRPr="003978E9">
        <w:rPr>
          <w:rStyle w:val="oypena"/>
          <w:rFonts w:ascii="Calibri" w:hAnsi="Calibri" w:cs="Calibri"/>
          <w:color w:val="000000"/>
        </w:rPr>
        <w:t xml:space="preserve">ou will </w:t>
      </w:r>
      <w:r w:rsidR="00490683">
        <w:rPr>
          <w:rStyle w:val="oypena"/>
          <w:rFonts w:ascii="Calibri" w:hAnsi="Calibri" w:cs="Calibri"/>
          <w:color w:val="000000"/>
        </w:rPr>
        <w:t xml:space="preserve">likely </w:t>
      </w:r>
      <w:r w:rsidR="00490683" w:rsidRPr="003978E9">
        <w:rPr>
          <w:rStyle w:val="oypena"/>
          <w:rFonts w:ascii="Calibri" w:hAnsi="Calibri" w:cs="Calibri"/>
          <w:color w:val="000000"/>
        </w:rPr>
        <w:t>need access to a computer outside of class as well</w:t>
      </w:r>
      <w:r w:rsidR="00AC150D">
        <w:rPr>
          <w:rStyle w:val="oypena"/>
          <w:rFonts w:ascii="Calibri" w:hAnsi="Calibri" w:cs="Calibri"/>
          <w:color w:val="000000"/>
        </w:rPr>
        <w:t xml:space="preserve">. </w:t>
      </w:r>
      <w:r w:rsidRPr="003978E9">
        <w:rPr>
          <w:rStyle w:val="oypena"/>
          <w:rFonts w:ascii="Calibri" w:hAnsi="Calibri" w:cs="Calibri"/>
          <w:color w:val="000000"/>
        </w:rPr>
        <w:t>You will need to create your zines in either digital or analog format.</w:t>
      </w:r>
      <w:r w:rsidR="00042367" w:rsidRPr="00042367">
        <w:rPr>
          <w:rStyle w:val="oypena"/>
          <w:rFonts w:ascii="Calibri" w:hAnsi="Calibri" w:cs="Calibri"/>
          <w:color w:val="000000"/>
        </w:rPr>
        <w:t xml:space="preserve"> </w:t>
      </w:r>
      <w:r w:rsidR="00042367">
        <w:rPr>
          <w:rStyle w:val="oypena"/>
          <w:rFonts w:ascii="Calibri" w:hAnsi="Calibri" w:cs="Calibri"/>
          <w:color w:val="000000"/>
        </w:rPr>
        <w:t xml:space="preserve">If you create your zine in analog (physical) format, you will need: paper, scissors, writing utensils, glue stick, and old magazines or books with images that can be cut up. </w:t>
      </w:r>
    </w:p>
    <w:p w14:paraId="33297843" w14:textId="77777777" w:rsidR="00042367" w:rsidRDefault="003978E9" w:rsidP="00DA1E68">
      <w:pPr>
        <w:pStyle w:val="cvgsua"/>
        <w:spacing w:line="240" w:lineRule="atLeast"/>
        <w:rPr>
          <w:rStyle w:val="oypena"/>
          <w:rFonts w:ascii="Calibri" w:hAnsi="Calibri" w:cs="Calibri"/>
          <w:color w:val="000000"/>
        </w:rPr>
      </w:pPr>
      <w:r w:rsidRPr="003978E9">
        <w:rPr>
          <w:rStyle w:val="oypena"/>
          <w:rFonts w:ascii="Calibri" w:hAnsi="Calibri" w:cs="Calibri"/>
          <w:color w:val="000000"/>
        </w:rPr>
        <w:t>On workshop days, you will have access to zine-making materials, but you are welcome to bring your own, too (e.g., collage clippings, your favorite pens</w:t>
      </w:r>
      <w:r w:rsidR="00513BD5">
        <w:rPr>
          <w:rStyle w:val="oypena"/>
          <w:rFonts w:ascii="Calibri" w:hAnsi="Calibri" w:cs="Calibri"/>
          <w:color w:val="000000"/>
        </w:rPr>
        <w:t>/markers</w:t>
      </w:r>
      <w:r w:rsidRPr="003978E9">
        <w:rPr>
          <w:rStyle w:val="oypena"/>
          <w:rFonts w:ascii="Calibri" w:hAnsi="Calibri" w:cs="Calibri"/>
          <w:color w:val="000000"/>
        </w:rPr>
        <w:t xml:space="preserve">, washi tape, rubber stamps, </w:t>
      </w:r>
      <w:r w:rsidR="0051045D">
        <w:rPr>
          <w:rStyle w:val="oypena"/>
          <w:rFonts w:ascii="Calibri" w:hAnsi="Calibri" w:cs="Calibri"/>
          <w:color w:val="000000"/>
        </w:rPr>
        <w:t>stickers</w:t>
      </w:r>
      <w:r w:rsidRPr="003978E9">
        <w:rPr>
          <w:rStyle w:val="oypena"/>
          <w:rFonts w:ascii="Calibri" w:hAnsi="Calibri" w:cs="Calibri"/>
          <w:color w:val="000000"/>
        </w:rPr>
        <w:t>)</w:t>
      </w:r>
      <w:r w:rsidR="00AB7CA1">
        <w:rPr>
          <w:rStyle w:val="oypena"/>
          <w:rFonts w:ascii="Calibri" w:hAnsi="Calibri" w:cs="Calibri"/>
          <w:color w:val="000000"/>
        </w:rPr>
        <w:t>.</w:t>
      </w:r>
      <w:r w:rsidR="00922C8F">
        <w:rPr>
          <w:rStyle w:val="oypena"/>
          <w:rFonts w:ascii="Calibri" w:hAnsi="Calibri" w:cs="Calibri"/>
          <w:color w:val="000000"/>
        </w:rPr>
        <w:t xml:space="preserve"> </w:t>
      </w:r>
    </w:p>
    <w:p w14:paraId="43DB8FA5" w14:textId="30AC490F" w:rsidR="00477311" w:rsidRDefault="007309BC" w:rsidP="00571251">
      <w:pPr>
        <w:pStyle w:val="cvgsua"/>
        <w:spacing w:line="240" w:lineRule="atLeast"/>
        <w:rPr>
          <w:rStyle w:val="oypena"/>
          <w:rFonts w:ascii="Calibri" w:hAnsi="Calibri" w:cs="Calibri"/>
          <w:color w:val="000000"/>
        </w:rPr>
      </w:pPr>
      <w:r>
        <w:rPr>
          <w:rStyle w:val="oypena"/>
          <w:rFonts w:ascii="Calibri" w:hAnsi="Calibri" w:cs="Calibri"/>
          <w:color w:val="000000"/>
        </w:rPr>
        <w:t xml:space="preserve">You will </w:t>
      </w:r>
      <w:r w:rsidR="00DF27CA">
        <w:rPr>
          <w:rStyle w:val="oypena"/>
          <w:rFonts w:ascii="Calibri" w:hAnsi="Calibri" w:cs="Calibri"/>
          <w:color w:val="000000"/>
        </w:rPr>
        <w:t xml:space="preserve">also </w:t>
      </w:r>
      <w:r>
        <w:rPr>
          <w:rStyle w:val="oypena"/>
          <w:rFonts w:ascii="Calibri" w:hAnsi="Calibri" w:cs="Calibri"/>
          <w:color w:val="000000"/>
        </w:rPr>
        <w:t>need access to some Bengal Bucks for printing</w:t>
      </w:r>
      <w:r w:rsidR="00D458B5">
        <w:rPr>
          <w:rStyle w:val="oypena"/>
          <w:rFonts w:ascii="Calibri" w:hAnsi="Calibri" w:cs="Calibri"/>
          <w:color w:val="000000"/>
        </w:rPr>
        <w:t>.</w:t>
      </w:r>
      <w:r w:rsidR="00571251">
        <w:rPr>
          <w:rStyle w:val="oypena"/>
          <w:rFonts w:ascii="Calibri" w:hAnsi="Calibri" w:cs="Calibri"/>
          <w:color w:val="000000"/>
        </w:rPr>
        <w:t xml:space="preserve"> </w:t>
      </w:r>
    </w:p>
    <w:p w14:paraId="63E0B1EA" w14:textId="77777777" w:rsidR="00724956" w:rsidRPr="003E44B0" w:rsidRDefault="00724956" w:rsidP="00460AD0">
      <w:pPr>
        <w:spacing w:after="0" w:line="240" w:lineRule="auto"/>
        <w:rPr>
          <w:rFonts w:ascii="Calibri" w:eastAsia="Calibri" w:hAnsi="Calibri" w:cs="Times New Roman"/>
          <w:b/>
          <w:szCs w:val="24"/>
        </w:rPr>
      </w:pPr>
    </w:p>
    <w:p w14:paraId="5CEB60FE" w14:textId="429C456B" w:rsidR="00730990" w:rsidRPr="002803FD" w:rsidRDefault="00E22647" w:rsidP="609D1C45">
      <w:pPr>
        <w:pStyle w:val="Heading2"/>
        <w:rPr>
          <w:rFonts w:ascii="Calibri" w:eastAsia="Calibri" w:hAnsi="Calibri" w:cs="Times New Roman"/>
          <w:u w:val="single"/>
        </w:rPr>
      </w:pPr>
      <w:r w:rsidRPr="002803FD">
        <w:rPr>
          <w:u w:val="single"/>
        </w:rPr>
        <w:t>Evaluation of Your Learning</w:t>
      </w:r>
      <w:r w:rsidR="00764E88">
        <w:rPr>
          <w:u w:val="single"/>
        </w:rPr>
        <w:t>: Assignments</w:t>
      </w:r>
    </w:p>
    <w:p w14:paraId="4CF4EA8E" w14:textId="77777777" w:rsidR="00730990" w:rsidRDefault="00730990" w:rsidP="609D1C45">
      <w:pPr>
        <w:spacing w:after="0" w:line="240" w:lineRule="auto"/>
        <w:rPr>
          <w:rFonts w:ascii="Calibri" w:eastAsia="Calibri" w:hAnsi="Calibri" w:cs="Times New Roman"/>
          <w:sz w:val="24"/>
          <w:szCs w:val="24"/>
        </w:rPr>
      </w:pPr>
    </w:p>
    <w:p w14:paraId="5DD6E355" w14:textId="33254120" w:rsidR="003E7167" w:rsidRDefault="002F1604" w:rsidP="609D1C45">
      <w:pPr>
        <w:spacing w:after="0" w:line="240" w:lineRule="auto"/>
        <w:rPr>
          <w:rFonts w:ascii="Calibri" w:eastAsia="Calibri" w:hAnsi="Calibri" w:cs="Times New Roman"/>
          <w:sz w:val="24"/>
          <w:szCs w:val="24"/>
        </w:rPr>
      </w:pPr>
      <w:r>
        <w:rPr>
          <w:rFonts w:ascii="Calibri" w:eastAsia="Calibri" w:hAnsi="Calibri" w:cs="Times New Roman"/>
          <w:sz w:val="24"/>
          <w:szCs w:val="24"/>
        </w:rPr>
        <w:t>The quality of your learning and your ability to critically engage with the course material will be assessed in the following ways:</w:t>
      </w:r>
    </w:p>
    <w:p w14:paraId="0ACCBF4A" w14:textId="77777777" w:rsidR="002F1604" w:rsidRDefault="002F1604" w:rsidP="609D1C45">
      <w:pPr>
        <w:spacing w:after="0" w:line="240" w:lineRule="auto"/>
        <w:rPr>
          <w:rFonts w:ascii="Calibri" w:eastAsia="Calibri" w:hAnsi="Calibri" w:cs="Times New Roman"/>
          <w:sz w:val="24"/>
          <w:szCs w:val="24"/>
        </w:rPr>
      </w:pPr>
    </w:p>
    <w:p w14:paraId="72A3814E" w14:textId="77777777" w:rsidR="003E6244" w:rsidRDefault="00D425D0" w:rsidP="00850675">
      <w:pPr>
        <w:pStyle w:val="Heading3"/>
      </w:pPr>
      <w:r w:rsidRPr="00BB5663">
        <w:t>Participation</w:t>
      </w:r>
      <w:r w:rsidR="0014725B" w:rsidRPr="00BB5663">
        <w:t xml:space="preserve"> (</w:t>
      </w:r>
      <w:r w:rsidR="00017E9A">
        <w:t>20</w:t>
      </w:r>
      <w:r w:rsidR="0014725B" w:rsidRPr="00BB5663">
        <w:t>% of final grade)</w:t>
      </w:r>
    </w:p>
    <w:p w14:paraId="0AAB35EF" w14:textId="77777777" w:rsidR="00CF5C14" w:rsidRPr="0014725B" w:rsidRDefault="00FD7B9E" w:rsidP="00850675">
      <w:pPr>
        <w:pStyle w:val="Heading4"/>
      </w:pPr>
      <w:r w:rsidRPr="0014725B">
        <w:t>Attendance</w:t>
      </w:r>
    </w:p>
    <w:p w14:paraId="67499E90" w14:textId="16499592" w:rsidR="00FD7B9E" w:rsidRDefault="00FD7B9E" w:rsidP="001E37A9">
      <w:pPr>
        <w:pStyle w:val="ListParagraph"/>
        <w:numPr>
          <w:ilvl w:val="0"/>
          <w:numId w:val="15"/>
        </w:numPr>
        <w:spacing w:after="0" w:line="240" w:lineRule="auto"/>
        <w:rPr>
          <w:rFonts w:ascii="Calibri" w:eastAsia="Calibri" w:hAnsi="Calibri" w:cs="Times New Roman"/>
          <w:sz w:val="24"/>
          <w:szCs w:val="24"/>
        </w:rPr>
      </w:pPr>
      <w:r>
        <w:rPr>
          <w:rFonts w:ascii="Calibri" w:eastAsia="Calibri" w:hAnsi="Calibri" w:cs="Times New Roman"/>
          <w:sz w:val="24"/>
          <w:szCs w:val="24"/>
        </w:rPr>
        <w:t>Each class period will begin with a 2-minute doodle/drawing/self-portrait</w:t>
      </w:r>
      <w:r w:rsidR="00F03D09">
        <w:rPr>
          <w:rFonts w:ascii="Calibri" w:eastAsia="Calibri" w:hAnsi="Calibri" w:cs="Times New Roman"/>
          <w:sz w:val="24"/>
          <w:szCs w:val="24"/>
        </w:rPr>
        <w:t>, which will be turned in and count as your attendance documentation.</w:t>
      </w:r>
      <w:r w:rsidR="00724956">
        <w:rPr>
          <w:rStyle w:val="FootnoteReference"/>
          <w:rFonts w:ascii="Calibri" w:eastAsia="Calibri" w:hAnsi="Calibri" w:cs="Times New Roman"/>
          <w:sz w:val="24"/>
          <w:szCs w:val="24"/>
        </w:rPr>
        <w:footnoteReference w:id="4"/>
      </w:r>
    </w:p>
    <w:p w14:paraId="0B23E820" w14:textId="3C36FF1F" w:rsidR="0067266C" w:rsidRDefault="0067266C" w:rsidP="001E37A9">
      <w:pPr>
        <w:pStyle w:val="ListParagraph"/>
        <w:numPr>
          <w:ilvl w:val="0"/>
          <w:numId w:val="15"/>
        </w:numPr>
        <w:spacing w:after="0" w:line="240" w:lineRule="auto"/>
        <w:rPr>
          <w:rFonts w:ascii="Calibri" w:eastAsia="Calibri" w:hAnsi="Calibri" w:cs="Times New Roman"/>
          <w:sz w:val="24"/>
          <w:szCs w:val="24"/>
        </w:rPr>
      </w:pPr>
      <w:r>
        <w:rPr>
          <w:rFonts w:ascii="Calibri" w:eastAsia="Calibri" w:hAnsi="Calibri" w:cs="Times New Roman"/>
          <w:sz w:val="24"/>
          <w:szCs w:val="24"/>
        </w:rPr>
        <w:t>You are responsible for everything that transpires in class whether you are present or not, including any changes that may occur to the course schedule. If you miss class, get notes from a peer and then visit me during office hours or make an appointment to address any questions.</w:t>
      </w:r>
    </w:p>
    <w:p w14:paraId="038493BC" w14:textId="6AEA8C10" w:rsidR="00D97075" w:rsidRDefault="00D97075" w:rsidP="001E37A9">
      <w:pPr>
        <w:pStyle w:val="ListParagraph"/>
        <w:numPr>
          <w:ilvl w:val="0"/>
          <w:numId w:val="15"/>
        </w:numPr>
        <w:spacing w:after="0" w:line="240" w:lineRule="auto"/>
        <w:rPr>
          <w:rFonts w:ascii="Calibri" w:eastAsia="Calibri" w:hAnsi="Calibri" w:cs="Times New Roman"/>
          <w:sz w:val="24"/>
          <w:szCs w:val="24"/>
        </w:rPr>
      </w:pPr>
      <w:r>
        <w:rPr>
          <w:rFonts w:ascii="Calibri" w:eastAsia="Calibri" w:hAnsi="Calibri" w:cs="Times New Roman"/>
          <w:sz w:val="24"/>
          <w:szCs w:val="24"/>
        </w:rPr>
        <w:t>If you are sick, please stay home</w:t>
      </w:r>
      <w:r w:rsidR="007A7983">
        <w:rPr>
          <w:rFonts w:ascii="Calibri" w:eastAsia="Calibri" w:hAnsi="Calibri" w:cs="Times New Roman"/>
          <w:sz w:val="24"/>
          <w:szCs w:val="24"/>
        </w:rPr>
        <w:t>.</w:t>
      </w:r>
      <w:r w:rsidR="00074805">
        <w:rPr>
          <w:rFonts w:ascii="Calibri" w:eastAsia="Calibri" w:hAnsi="Calibri" w:cs="Times New Roman"/>
          <w:sz w:val="24"/>
          <w:szCs w:val="24"/>
        </w:rPr>
        <w:t xml:space="preserve"> COVID is still very much a thing.</w:t>
      </w:r>
      <w:r w:rsidR="005D34E5">
        <w:rPr>
          <w:rFonts w:ascii="Calibri" w:eastAsia="Calibri" w:hAnsi="Calibri" w:cs="Times New Roman"/>
          <w:sz w:val="24"/>
          <w:szCs w:val="24"/>
        </w:rPr>
        <w:t xml:space="preserve"> I wear a mask daily to protect myself and others</w:t>
      </w:r>
      <w:r w:rsidR="00066B8F">
        <w:rPr>
          <w:rFonts w:ascii="Calibri" w:eastAsia="Calibri" w:hAnsi="Calibri" w:cs="Times New Roman"/>
          <w:sz w:val="24"/>
          <w:szCs w:val="24"/>
        </w:rPr>
        <w:t>, and to make public spaces more accessible for all.</w:t>
      </w:r>
    </w:p>
    <w:p w14:paraId="5B8EE9E6" w14:textId="4DC04004" w:rsidR="001E37A9" w:rsidRPr="001E37A9" w:rsidRDefault="00C07D0C" w:rsidP="001E37A9">
      <w:pPr>
        <w:pStyle w:val="ListParagraph"/>
        <w:numPr>
          <w:ilvl w:val="0"/>
          <w:numId w:val="15"/>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Each student is permitted up to </w:t>
      </w:r>
      <w:r w:rsidR="003A5C35">
        <w:rPr>
          <w:rFonts w:ascii="Calibri" w:eastAsia="Calibri" w:hAnsi="Calibri" w:cs="Times New Roman"/>
          <w:sz w:val="24"/>
          <w:szCs w:val="24"/>
        </w:rPr>
        <w:t>2</w:t>
      </w:r>
      <w:r>
        <w:rPr>
          <w:rFonts w:ascii="Calibri" w:eastAsia="Calibri" w:hAnsi="Calibri" w:cs="Times New Roman"/>
          <w:sz w:val="24"/>
          <w:szCs w:val="24"/>
        </w:rPr>
        <w:t xml:space="preserve"> absences, no questions asked, and no notification or documentation required. If you anticipate needing to be absent more than </w:t>
      </w:r>
      <w:r w:rsidR="003A5C35">
        <w:rPr>
          <w:rFonts w:ascii="Calibri" w:eastAsia="Calibri" w:hAnsi="Calibri" w:cs="Times New Roman"/>
          <w:sz w:val="24"/>
          <w:szCs w:val="24"/>
        </w:rPr>
        <w:t>2</w:t>
      </w:r>
      <w:r>
        <w:rPr>
          <w:rFonts w:ascii="Calibri" w:eastAsia="Calibri" w:hAnsi="Calibri" w:cs="Times New Roman"/>
          <w:sz w:val="24"/>
          <w:szCs w:val="24"/>
        </w:rPr>
        <w:t xml:space="preserve"> times over the course of the semester, contact </w:t>
      </w:r>
      <w:r w:rsidR="002C488C">
        <w:rPr>
          <w:rFonts w:ascii="Calibri" w:eastAsia="Calibri" w:hAnsi="Calibri" w:cs="Times New Roman"/>
          <w:sz w:val="24"/>
          <w:szCs w:val="24"/>
        </w:rPr>
        <w:t>me</w:t>
      </w:r>
      <w:r>
        <w:rPr>
          <w:rFonts w:ascii="Calibri" w:eastAsia="Calibri" w:hAnsi="Calibri" w:cs="Times New Roman"/>
          <w:sz w:val="24"/>
          <w:szCs w:val="24"/>
        </w:rPr>
        <w:t xml:space="preserve"> </w:t>
      </w:r>
      <w:r w:rsidR="00940FEC">
        <w:rPr>
          <w:rFonts w:ascii="Calibri" w:eastAsia="Calibri" w:hAnsi="Calibri" w:cs="Times New Roman"/>
          <w:sz w:val="24"/>
          <w:szCs w:val="24"/>
        </w:rPr>
        <w:t>right away</w:t>
      </w:r>
      <w:r>
        <w:rPr>
          <w:rFonts w:ascii="Calibri" w:eastAsia="Calibri" w:hAnsi="Calibri" w:cs="Times New Roman"/>
          <w:sz w:val="24"/>
          <w:szCs w:val="24"/>
        </w:rPr>
        <w:t>.</w:t>
      </w:r>
    </w:p>
    <w:p w14:paraId="4E15DB13" w14:textId="3637157D" w:rsidR="003E7B9B" w:rsidRPr="0014725B" w:rsidRDefault="00CF5C14" w:rsidP="001E37A9">
      <w:pPr>
        <w:pStyle w:val="Heading4"/>
      </w:pPr>
      <w:r w:rsidRPr="0014725B">
        <w:lastRenderedPageBreak/>
        <w:t>Constructive participation</w:t>
      </w:r>
    </w:p>
    <w:p w14:paraId="1EE43D1D" w14:textId="1C124AAF" w:rsidR="00CD1F93" w:rsidRDefault="00F17C1F" w:rsidP="001E37A9">
      <w:pPr>
        <w:pStyle w:val="ListParagraph"/>
        <w:numPr>
          <w:ilvl w:val="0"/>
          <w:numId w:val="20"/>
        </w:numPr>
        <w:spacing w:after="0" w:line="240" w:lineRule="auto"/>
        <w:rPr>
          <w:rFonts w:ascii="Calibri" w:eastAsia="Calibri" w:hAnsi="Calibri" w:cs="Times New Roman"/>
          <w:sz w:val="24"/>
          <w:szCs w:val="24"/>
        </w:rPr>
      </w:pPr>
      <w:r>
        <w:rPr>
          <w:rFonts w:ascii="Calibri" w:eastAsia="Calibri" w:hAnsi="Calibri" w:cs="Times New Roman"/>
          <w:sz w:val="24"/>
          <w:szCs w:val="24"/>
        </w:rPr>
        <w:t>This class is designed to be interactive, with students actively engaging with course material</w:t>
      </w:r>
      <w:r w:rsidR="00CD1F93">
        <w:rPr>
          <w:rFonts w:ascii="Calibri" w:eastAsia="Calibri" w:hAnsi="Calibri" w:cs="Times New Roman"/>
          <w:sz w:val="24"/>
          <w:szCs w:val="24"/>
        </w:rPr>
        <w:t xml:space="preserve"> throughout the semester.</w:t>
      </w:r>
    </w:p>
    <w:p w14:paraId="0BE6ED01" w14:textId="64A20DD4" w:rsidR="00CF5C14" w:rsidRDefault="00CD1F93" w:rsidP="001E37A9">
      <w:pPr>
        <w:pStyle w:val="ListParagraph"/>
        <w:numPr>
          <w:ilvl w:val="0"/>
          <w:numId w:val="20"/>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Participation can come in many different forms, including contributing thoughtfully and meaningfully </w:t>
      </w:r>
      <w:r w:rsidR="0060491F">
        <w:rPr>
          <w:rFonts w:ascii="Calibri" w:eastAsia="Calibri" w:hAnsi="Calibri" w:cs="Times New Roman"/>
          <w:sz w:val="24"/>
          <w:szCs w:val="24"/>
        </w:rPr>
        <w:t>to class discussions, asking or answering questions, and bringing in outside materials that relate to the class (for example, a zine you find on your own, a song, or a news article).</w:t>
      </w:r>
    </w:p>
    <w:p w14:paraId="4974F110" w14:textId="1C07C142" w:rsidR="008300E0" w:rsidRDefault="008300E0" w:rsidP="001E37A9">
      <w:pPr>
        <w:pStyle w:val="ListParagraph"/>
        <w:numPr>
          <w:ilvl w:val="0"/>
          <w:numId w:val="20"/>
        </w:numPr>
        <w:spacing w:after="0" w:line="240" w:lineRule="auto"/>
        <w:rPr>
          <w:rFonts w:ascii="Calibri" w:eastAsia="Calibri" w:hAnsi="Calibri" w:cs="Times New Roman"/>
          <w:sz w:val="24"/>
          <w:szCs w:val="24"/>
        </w:rPr>
      </w:pPr>
      <w:r>
        <w:rPr>
          <w:rFonts w:ascii="Calibri" w:eastAsia="Calibri" w:hAnsi="Calibri" w:cs="Times New Roman"/>
          <w:sz w:val="24"/>
          <w:szCs w:val="24"/>
        </w:rPr>
        <w:t>Participation must be constructive to contribute positively to your grade. Merely speaking often, rather than advancing the discussion, will not benefit you or your peers.</w:t>
      </w:r>
      <w:r w:rsidR="00BA21D3">
        <w:rPr>
          <w:rFonts w:ascii="Calibri" w:eastAsia="Calibri" w:hAnsi="Calibri" w:cs="Times New Roman"/>
          <w:sz w:val="24"/>
          <w:szCs w:val="24"/>
        </w:rPr>
        <w:t xml:space="preserve"> Likewise, you are expected to be respectful to your classmates and instructor by </w:t>
      </w:r>
      <w:r w:rsidR="00700FA4">
        <w:rPr>
          <w:rFonts w:ascii="Calibri" w:eastAsia="Calibri" w:hAnsi="Calibri" w:cs="Times New Roman"/>
          <w:sz w:val="24"/>
          <w:szCs w:val="24"/>
        </w:rPr>
        <w:t>avoiding texting, emailing, using social media, etc. during class.</w:t>
      </w:r>
    </w:p>
    <w:p w14:paraId="347F2E52" w14:textId="5C1DDD02" w:rsidR="008300E0" w:rsidRPr="0014725B" w:rsidRDefault="008300E0" w:rsidP="001E37A9">
      <w:pPr>
        <w:pStyle w:val="Heading4"/>
      </w:pPr>
      <w:r w:rsidRPr="0014725B">
        <w:t>Self-evaluation of participation</w:t>
      </w:r>
    </w:p>
    <w:p w14:paraId="268D4F50" w14:textId="5641C787" w:rsidR="008300E0" w:rsidRDefault="002A11AB" w:rsidP="001E37A9">
      <w:pPr>
        <w:pStyle w:val="ListParagraph"/>
        <w:numPr>
          <w:ilvl w:val="0"/>
          <w:numId w:val="21"/>
        </w:numPr>
        <w:spacing w:after="0" w:line="240" w:lineRule="auto"/>
        <w:rPr>
          <w:rFonts w:ascii="Calibri" w:eastAsia="Calibri" w:hAnsi="Calibri" w:cs="Times New Roman"/>
          <w:sz w:val="24"/>
          <w:szCs w:val="24"/>
        </w:rPr>
      </w:pPr>
      <w:r>
        <w:rPr>
          <w:rFonts w:ascii="Calibri" w:eastAsia="Calibri" w:hAnsi="Calibri" w:cs="Times New Roman"/>
          <w:sz w:val="24"/>
          <w:szCs w:val="24"/>
        </w:rPr>
        <w:t>At both the midpoint and endpoint of the semester, you will evaluate how well you have prepared for and participated in class.</w:t>
      </w:r>
    </w:p>
    <w:p w14:paraId="1DC01354" w14:textId="77777777" w:rsidR="00B01FA5" w:rsidRPr="00B01FA5" w:rsidRDefault="00B01FA5" w:rsidP="00B01FA5">
      <w:pPr>
        <w:spacing w:after="0" w:line="240" w:lineRule="auto"/>
        <w:rPr>
          <w:rFonts w:ascii="Calibri" w:eastAsia="Calibri" w:hAnsi="Calibri" w:cs="Times New Roman"/>
          <w:sz w:val="24"/>
          <w:szCs w:val="24"/>
        </w:rPr>
      </w:pPr>
    </w:p>
    <w:p w14:paraId="3EC51D3D" w14:textId="75BD3C57" w:rsidR="004A5B69" w:rsidRPr="00BB5663" w:rsidRDefault="00B82E7D" w:rsidP="00A94F45">
      <w:pPr>
        <w:pStyle w:val="Heading3"/>
      </w:pPr>
      <w:r w:rsidRPr="00BB5663">
        <w:t>Reading Logs</w:t>
      </w:r>
      <w:r w:rsidR="004A5B69" w:rsidRPr="00BB5663">
        <w:t xml:space="preserve"> (</w:t>
      </w:r>
      <w:r w:rsidRPr="00BB5663">
        <w:t>2</w:t>
      </w:r>
      <w:r w:rsidR="00AE3042">
        <w:t>0</w:t>
      </w:r>
      <w:r w:rsidR="004A5B69" w:rsidRPr="00BB5663">
        <w:t>% of final grade)</w:t>
      </w:r>
    </w:p>
    <w:p w14:paraId="43685A3F" w14:textId="77777777" w:rsidR="000B05EB" w:rsidRDefault="004A5B69" w:rsidP="00C43C8D">
      <w:pPr>
        <w:pStyle w:val="ListParagraph"/>
        <w:numPr>
          <w:ilvl w:val="0"/>
          <w:numId w:val="22"/>
        </w:numPr>
        <w:spacing w:after="0" w:line="240" w:lineRule="auto"/>
        <w:rPr>
          <w:rFonts w:ascii="Calibri" w:eastAsia="Calibri" w:hAnsi="Calibri" w:cs="Times New Roman"/>
          <w:sz w:val="24"/>
          <w:szCs w:val="24"/>
        </w:rPr>
      </w:pPr>
      <w:r w:rsidRPr="00796AC2">
        <w:rPr>
          <w:rFonts w:ascii="Calibri" w:eastAsia="Calibri" w:hAnsi="Calibri" w:cs="Times New Roman"/>
          <w:sz w:val="24"/>
          <w:szCs w:val="24"/>
        </w:rPr>
        <w:t xml:space="preserve">There will be </w:t>
      </w:r>
      <w:r w:rsidR="00B82E7D">
        <w:rPr>
          <w:rFonts w:ascii="Calibri" w:eastAsia="Calibri" w:hAnsi="Calibri" w:cs="Times New Roman"/>
          <w:sz w:val="24"/>
          <w:szCs w:val="24"/>
        </w:rPr>
        <w:t>six reading logs assigned</w:t>
      </w:r>
      <w:r w:rsidRPr="00796AC2">
        <w:rPr>
          <w:rFonts w:ascii="Calibri" w:eastAsia="Calibri" w:hAnsi="Calibri" w:cs="Times New Roman"/>
          <w:sz w:val="24"/>
          <w:szCs w:val="24"/>
        </w:rPr>
        <w:t>; the one lowest score will be dropped.</w:t>
      </w:r>
    </w:p>
    <w:p w14:paraId="6288BB0A" w14:textId="61930BAF" w:rsidR="007679BD" w:rsidRDefault="00474228" w:rsidP="00C43C8D">
      <w:pPr>
        <w:pStyle w:val="ListParagraph"/>
        <w:numPr>
          <w:ilvl w:val="0"/>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For each reading log, you should reflect on the previous two</w:t>
      </w:r>
      <w:r w:rsidR="00252E70">
        <w:rPr>
          <w:rFonts w:ascii="Calibri" w:eastAsia="Calibri" w:hAnsi="Calibri" w:cs="Times New Roman"/>
          <w:sz w:val="24"/>
          <w:szCs w:val="24"/>
        </w:rPr>
        <w:t xml:space="preserve"> or three</w:t>
      </w:r>
      <w:r>
        <w:rPr>
          <w:rFonts w:ascii="Calibri" w:eastAsia="Calibri" w:hAnsi="Calibri" w:cs="Times New Roman"/>
          <w:sz w:val="24"/>
          <w:szCs w:val="24"/>
        </w:rPr>
        <w:t xml:space="preserve"> weeks of readings</w:t>
      </w:r>
      <w:r w:rsidR="0080308B">
        <w:rPr>
          <w:rFonts w:ascii="Calibri" w:eastAsia="Calibri" w:hAnsi="Calibri" w:cs="Times New Roman"/>
          <w:sz w:val="24"/>
          <w:szCs w:val="24"/>
        </w:rPr>
        <w:t xml:space="preserve"> (however long since the last reading log) and</w:t>
      </w:r>
      <w:r w:rsidR="009F2B8D">
        <w:rPr>
          <w:rFonts w:ascii="Calibri" w:eastAsia="Calibri" w:hAnsi="Calibri" w:cs="Times New Roman"/>
          <w:sz w:val="24"/>
          <w:szCs w:val="24"/>
        </w:rPr>
        <w:t xml:space="preserve"> select at least </w:t>
      </w:r>
      <w:r w:rsidR="00EC50ED">
        <w:rPr>
          <w:rFonts w:ascii="Calibri" w:eastAsia="Calibri" w:hAnsi="Calibri" w:cs="Times New Roman"/>
          <w:sz w:val="24"/>
          <w:szCs w:val="24"/>
          <w:u w:val="single"/>
        </w:rPr>
        <w:t>four</w:t>
      </w:r>
      <w:r w:rsidR="009F2B8D" w:rsidRPr="00600770">
        <w:rPr>
          <w:rFonts w:ascii="Calibri" w:eastAsia="Calibri" w:hAnsi="Calibri" w:cs="Times New Roman"/>
          <w:sz w:val="24"/>
          <w:szCs w:val="24"/>
          <w:u w:val="single"/>
        </w:rPr>
        <w:t xml:space="preserve"> zines</w:t>
      </w:r>
      <w:r w:rsidR="009F2B8D">
        <w:rPr>
          <w:rFonts w:ascii="Calibri" w:eastAsia="Calibri" w:hAnsi="Calibri" w:cs="Times New Roman"/>
          <w:sz w:val="24"/>
          <w:szCs w:val="24"/>
        </w:rPr>
        <w:t xml:space="preserve"> and </w:t>
      </w:r>
      <w:r w:rsidR="009F2B8D" w:rsidRPr="00600770">
        <w:rPr>
          <w:rFonts w:ascii="Calibri" w:eastAsia="Calibri" w:hAnsi="Calibri" w:cs="Times New Roman"/>
          <w:sz w:val="24"/>
          <w:szCs w:val="24"/>
          <w:u w:val="single"/>
        </w:rPr>
        <w:t>one non-zine</w:t>
      </w:r>
      <w:r w:rsidR="009F2B8D">
        <w:rPr>
          <w:rFonts w:ascii="Calibri" w:eastAsia="Calibri" w:hAnsi="Calibri" w:cs="Times New Roman"/>
          <w:sz w:val="24"/>
          <w:szCs w:val="24"/>
        </w:rPr>
        <w:t xml:space="preserve"> to respond</w:t>
      </w:r>
      <w:r w:rsidR="004D5F7A">
        <w:rPr>
          <w:rFonts w:ascii="Calibri" w:eastAsia="Calibri" w:hAnsi="Calibri" w:cs="Times New Roman"/>
          <w:sz w:val="24"/>
          <w:szCs w:val="24"/>
        </w:rPr>
        <w:t xml:space="preserve"> to in </w:t>
      </w:r>
      <w:r w:rsidR="0080308B">
        <w:rPr>
          <w:rFonts w:ascii="Calibri" w:eastAsia="Calibri" w:hAnsi="Calibri" w:cs="Times New Roman"/>
          <w:sz w:val="24"/>
          <w:szCs w:val="24"/>
        </w:rPr>
        <w:t>your</w:t>
      </w:r>
      <w:r w:rsidR="004D5F7A">
        <w:rPr>
          <w:rFonts w:ascii="Calibri" w:eastAsia="Calibri" w:hAnsi="Calibri" w:cs="Times New Roman"/>
          <w:sz w:val="24"/>
          <w:szCs w:val="24"/>
        </w:rPr>
        <w:t xml:space="preserve"> reading log</w:t>
      </w:r>
      <w:r w:rsidR="007679BD">
        <w:rPr>
          <w:rFonts w:ascii="Calibri" w:eastAsia="Calibri" w:hAnsi="Calibri" w:cs="Times New Roman"/>
          <w:sz w:val="24"/>
          <w:szCs w:val="24"/>
        </w:rPr>
        <w:t>.</w:t>
      </w:r>
    </w:p>
    <w:p w14:paraId="12D7ADC0" w14:textId="76A012B3" w:rsidR="00A0754D" w:rsidRDefault="005936B4" w:rsidP="00C43C8D">
      <w:pPr>
        <w:pStyle w:val="ListParagraph"/>
        <w:numPr>
          <w:ilvl w:val="0"/>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Your reading log should answer the following questions for each zine:</w:t>
      </w:r>
      <w:r w:rsidR="00144FAE">
        <w:rPr>
          <w:rStyle w:val="FootnoteReference"/>
          <w:rFonts w:ascii="Calibri" w:eastAsia="Calibri" w:hAnsi="Calibri" w:cs="Times New Roman"/>
          <w:sz w:val="24"/>
          <w:szCs w:val="24"/>
        </w:rPr>
        <w:footnoteReference w:id="5"/>
      </w:r>
    </w:p>
    <w:p w14:paraId="5FADD149" w14:textId="2BDE9DA1" w:rsidR="005936B4" w:rsidRDefault="00540252"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is the name of the zine?</w:t>
      </w:r>
    </w:p>
    <w:p w14:paraId="6042E29F" w14:textId="272A6EC7" w:rsidR="00540252" w:rsidRDefault="00540252"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Who wrote the zine?</w:t>
      </w:r>
      <w:r w:rsidR="00BB6131">
        <w:rPr>
          <w:rFonts w:ascii="Calibri" w:eastAsia="Calibri" w:hAnsi="Calibri" w:cs="Times New Roman"/>
          <w:sz w:val="24"/>
          <w:szCs w:val="24"/>
        </w:rPr>
        <w:t xml:space="preserve"> What sort of authority do they have on this subject?</w:t>
      </w:r>
      <w:r w:rsidR="0014480A">
        <w:rPr>
          <w:rFonts w:ascii="Calibri" w:eastAsia="Calibri" w:hAnsi="Calibri" w:cs="Times New Roman"/>
          <w:sz w:val="24"/>
          <w:szCs w:val="24"/>
        </w:rPr>
        <w:t xml:space="preserve"> (How do you know?)</w:t>
      </w:r>
    </w:p>
    <w:p w14:paraId="7EAAC4C4" w14:textId="2562628A" w:rsidR="00540252" w:rsidRDefault="00540252"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do you notice first about the zine?</w:t>
      </w:r>
    </w:p>
    <w:p w14:paraId="0AF79FA6" w14:textId="71493792" w:rsidR="00540252" w:rsidRDefault="00922E88"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is the zine about?</w:t>
      </w:r>
    </w:p>
    <w:p w14:paraId="28DDFAB6" w14:textId="40D9B322" w:rsidR="00922E88" w:rsidRDefault="002170A1"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observations can you make about the style of this zine? What design features does it have? What kind of voice is it written in?</w:t>
      </w:r>
    </w:p>
    <w:p w14:paraId="49C89FB4" w14:textId="4ABBB8E8" w:rsidR="00AF4A30" w:rsidRDefault="00AF4A30"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questions does this zine raise for you? Does anything written in the zine confuse or surprise you?</w:t>
      </w:r>
    </w:p>
    <w:p w14:paraId="0A1B85D8" w14:textId="2F5574B9" w:rsidR="0048161B" w:rsidRDefault="0048161B"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How does this zine inform you about the topic(s) it covers? </w:t>
      </w:r>
      <w:r w:rsidR="00F24F4F">
        <w:rPr>
          <w:rFonts w:ascii="Calibri" w:eastAsia="Calibri" w:hAnsi="Calibri" w:cs="Times New Roman"/>
          <w:sz w:val="24"/>
          <w:szCs w:val="24"/>
        </w:rPr>
        <w:t>Be specific. (E.g., emotional appeals, logic/reason, playful drawings, etc.)</w:t>
      </w:r>
    </w:p>
    <w:p w14:paraId="40DC6D55" w14:textId="1C690732" w:rsidR="00BB6131" w:rsidRPr="005002F4" w:rsidRDefault="0048161B"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are three things you learned from this zine that you didn’t know before?</w:t>
      </w:r>
    </w:p>
    <w:p w14:paraId="506BF053" w14:textId="1F6D427A" w:rsidR="00A4365F" w:rsidRDefault="00A4365F" w:rsidP="00C43C8D">
      <w:pPr>
        <w:pStyle w:val="ListParagraph"/>
        <w:numPr>
          <w:ilvl w:val="0"/>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Your reading log should answer the following questions for each non-zine:</w:t>
      </w:r>
    </w:p>
    <w:p w14:paraId="17BA1AD8" w14:textId="783CB42E" w:rsidR="00EC434A" w:rsidRDefault="00AB2D72"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What is the name of the </w:t>
      </w:r>
      <w:r w:rsidR="0059715E">
        <w:rPr>
          <w:rFonts w:ascii="Calibri" w:eastAsia="Calibri" w:hAnsi="Calibri" w:cs="Times New Roman"/>
          <w:sz w:val="24"/>
          <w:szCs w:val="24"/>
        </w:rPr>
        <w:t>reading (whether article, chapter, or selection)?</w:t>
      </w:r>
      <w:r>
        <w:rPr>
          <w:rFonts w:ascii="Calibri" w:eastAsia="Calibri" w:hAnsi="Calibri" w:cs="Times New Roman"/>
          <w:sz w:val="24"/>
          <w:szCs w:val="24"/>
        </w:rPr>
        <w:t xml:space="preserve"> </w:t>
      </w:r>
    </w:p>
    <w:p w14:paraId="6A1F8722" w14:textId="10F7A1A0" w:rsidR="0059715E" w:rsidRDefault="0059715E"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Who wrote it?</w:t>
      </w:r>
    </w:p>
    <w:p w14:paraId="2211C432" w14:textId="22911ED2" w:rsidR="002C290F" w:rsidRDefault="002C290F"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is the reading about?</w:t>
      </w:r>
      <w:r w:rsidR="00F77BB6">
        <w:rPr>
          <w:rFonts w:ascii="Calibri" w:eastAsia="Calibri" w:hAnsi="Calibri" w:cs="Times New Roman"/>
          <w:sz w:val="24"/>
          <w:szCs w:val="24"/>
        </w:rPr>
        <w:t xml:space="preserve"> What is the author’s argument?</w:t>
      </w:r>
      <w:r>
        <w:rPr>
          <w:rFonts w:ascii="Calibri" w:eastAsia="Calibri" w:hAnsi="Calibri" w:cs="Times New Roman"/>
          <w:sz w:val="24"/>
          <w:szCs w:val="24"/>
        </w:rPr>
        <w:t xml:space="preserve"> (Be specific.)</w:t>
      </w:r>
    </w:p>
    <w:p w14:paraId="1CB59D65" w14:textId="3123872A" w:rsidR="00720A48" w:rsidRPr="00720A48" w:rsidRDefault="000A6BE1" w:rsidP="00C43C8D">
      <w:pPr>
        <w:pStyle w:val="ListParagraph"/>
        <w:numPr>
          <w:ilvl w:val="1"/>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What are three things you learned from this reading that you didn’t know before?</w:t>
      </w:r>
    </w:p>
    <w:p w14:paraId="1D9F901E" w14:textId="5D73A462" w:rsidR="00B01FA5" w:rsidRPr="0058290F" w:rsidRDefault="00B01FA5" w:rsidP="00B01FA5">
      <w:pPr>
        <w:pStyle w:val="ListParagraph"/>
        <w:numPr>
          <w:ilvl w:val="0"/>
          <w:numId w:val="22"/>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Each reading log should be </w:t>
      </w:r>
      <w:r w:rsidR="00F079A4">
        <w:rPr>
          <w:rFonts w:ascii="Calibri" w:eastAsia="Calibri" w:hAnsi="Calibri" w:cs="Times New Roman"/>
          <w:sz w:val="24"/>
          <w:szCs w:val="24"/>
        </w:rPr>
        <w:t xml:space="preserve">between </w:t>
      </w:r>
      <w:r w:rsidR="00ED0545">
        <w:rPr>
          <w:rFonts w:ascii="Calibri" w:eastAsia="Calibri" w:hAnsi="Calibri" w:cs="Times New Roman"/>
          <w:sz w:val="24"/>
          <w:szCs w:val="24"/>
        </w:rPr>
        <w:t>three and five</w:t>
      </w:r>
      <w:r>
        <w:rPr>
          <w:rFonts w:ascii="Calibri" w:eastAsia="Calibri" w:hAnsi="Calibri" w:cs="Times New Roman"/>
          <w:sz w:val="24"/>
          <w:szCs w:val="24"/>
        </w:rPr>
        <w:t xml:space="preserve"> pages, double-spaced</w:t>
      </w:r>
      <w:r w:rsidR="002A0F69">
        <w:rPr>
          <w:rFonts w:ascii="Calibri" w:eastAsia="Calibri" w:hAnsi="Calibri" w:cs="Times New Roman"/>
          <w:sz w:val="24"/>
          <w:szCs w:val="24"/>
        </w:rPr>
        <w:t xml:space="preserve"> (</w:t>
      </w:r>
      <w:r w:rsidR="00206E56">
        <w:rPr>
          <w:rFonts w:ascii="Calibri" w:eastAsia="Calibri" w:hAnsi="Calibri" w:cs="Times New Roman"/>
          <w:sz w:val="24"/>
          <w:szCs w:val="24"/>
        </w:rPr>
        <w:t>12</w:t>
      </w:r>
      <w:r w:rsidR="00206E56" w:rsidRPr="0056227E">
        <w:rPr>
          <w:rFonts w:ascii="Calibri" w:eastAsia="Calibri" w:hAnsi="Calibri" w:cs="Times New Roman"/>
          <w:sz w:val="24"/>
          <w:szCs w:val="24"/>
        </w:rPr>
        <w:t>-point</w:t>
      </w:r>
      <w:r w:rsidR="002A0F69" w:rsidRPr="0056227E">
        <w:rPr>
          <w:rFonts w:ascii="Calibri" w:eastAsia="Calibri" w:hAnsi="Calibri" w:cs="Times New Roman"/>
          <w:sz w:val="24"/>
          <w:szCs w:val="24"/>
        </w:rPr>
        <w:t xml:space="preserve"> normal font, 1” margins, etc.)</w:t>
      </w:r>
      <w:r w:rsidRPr="0056227E">
        <w:rPr>
          <w:rFonts w:ascii="Calibri" w:eastAsia="Calibri" w:hAnsi="Calibri" w:cs="Times New Roman"/>
          <w:sz w:val="24"/>
          <w:szCs w:val="24"/>
        </w:rPr>
        <w:t>.</w:t>
      </w:r>
    </w:p>
    <w:p w14:paraId="769EE118" w14:textId="77777777" w:rsidR="00E21FC8" w:rsidRPr="00B01FA5" w:rsidRDefault="00E21FC8" w:rsidP="00B01FA5">
      <w:pPr>
        <w:spacing w:after="0" w:line="240" w:lineRule="auto"/>
        <w:rPr>
          <w:rFonts w:ascii="Calibri" w:eastAsia="Calibri" w:hAnsi="Calibri" w:cs="Times New Roman"/>
          <w:sz w:val="24"/>
          <w:szCs w:val="24"/>
        </w:rPr>
      </w:pPr>
    </w:p>
    <w:p w14:paraId="2763C2C1" w14:textId="53B5483F" w:rsidR="004A5B69" w:rsidRPr="00BB5663" w:rsidRDefault="0011658B" w:rsidP="00650E80">
      <w:pPr>
        <w:pStyle w:val="Heading3"/>
      </w:pPr>
      <w:r w:rsidRPr="00BB5663">
        <w:lastRenderedPageBreak/>
        <w:t xml:space="preserve">Perzine </w:t>
      </w:r>
      <w:r w:rsidR="00195E18">
        <w:t xml:space="preserve">Project </w:t>
      </w:r>
      <w:r w:rsidR="004A5B69" w:rsidRPr="00BB5663">
        <w:t>(</w:t>
      </w:r>
      <w:r w:rsidRPr="00BB5663">
        <w:t>15</w:t>
      </w:r>
      <w:r w:rsidR="004A5B69" w:rsidRPr="00BB5663">
        <w:t>% of final grade)</w:t>
      </w:r>
    </w:p>
    <w:p w14:paraId="7829EE83" w14:textId="79DAAE98" w:rsidR="0071695A" w:rsidRDefault="0071695A" w:rsidP="00650E80">
      <w:pPr>
        <w:pStyle w:val="ListParagraph"/>
        <w:numPr>
          <w:ilvl w:val="0"/>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Your “midterm” assignment is to create a</w:t>
      </w:r>
      <w:r w:rsidR="00EF49C4">
        <w:rPr>
          <w:rFonts w:ascii="Calibri" w:eastAsia="Calibri" w:hAnsi="Calibri" w:cs="Times New Roman"/>
          <w:sz w:val="24"/>
          <w:szCs w:val="24"/>
        </w:rPr>
        <w:t xml:space="preserve"> </w:t>
      </w:r>
      <w:r>
        <w:rPr>
          <w:rFonts w:ascii="Calibri" w:eastAsia="Calibri" w:hAnsi="Calibri" w:cs="Times New Roman"/>
          <w:sz w:val="24"/>
          <w:szCs w:val="24"/>
        </w:rPr>
        <w:t>perzine (personal zine) in a minizine format (8</w:t>
      </w:r>
      <w:r w:rsidR="006A64DA">
        <w:rPr>
          <w:rFonts w:ascii="Calibri" w:eastAsia="Calibri" w:hAnsi="Calibri" w:cs="Times New Roman"/>
          <w:sz w:val="24"/>
          <w:szCs w:val="24"/>
        </w:rPr>
        <w:t xml:space="preserve"> 1/8-sized pages made from a single 8.5x11” sheet of paper</w:t>
      </w:r>
      <w:r w:rsidR="00195E18">
        <w:rPr>
          <w:rFonts w:ascii="Calibri" w:eastAsia="Calibri" w:hAnsi="Calibri" w:cs="Times New Roman"/>
          <w:sz w:val="24"/>
          <w:szCs w:val="24"/>
        </w:rPr>
        <w:t xml:space="preserve">) and to reflect on that experience in </w:t>
      </w:r>
      <w:r w:rsidR="0073116C">
        <w:rPr>
          <w:rFonts w:ascii="Calibri" w:eastAsia="Calibri" w:hAnsi="Calibri" w:cs="Times New Roman"/>
          <w:sz w:val="24"/>
          <w:szCs w:val="24"/>
        </w:rPr>
        <w:t xml:space="preserve">a </w:t>
      </w:r>
      <w:r w:rsidR="00C37902">
        <w:rPr>
          <w:rFonts w:ascii="Calibri" w:eastAsia="Calibri" w:hAnsi="Calibri" w:cs="Times New Roman"/>
          <w:sz w:val="24"/>
          <w:szCs w:val="24"/>
        </w:rPr>
        <w:t>1–2-page</w:t>
      </w:r>
      <w:r w:rsidR="0073116C">
        <w:rPr>
          <w:rFonts w:ascii="Calibri" w:eastAsia="Calibri" w:hAnsi="Calibri" w:cs="Times New Roman"/>
          <w:sz w:val="24"/>
          <w:szCs w:val="24"/>
        </w:rPr>
        <w:t xml:space="preserve"> (double-spaced) statement</w:t>
      </w:r>
      <w:r w:rsidR="006A64DA">
        <w:rPr>
          <w:rFonts w:ascii="Calibri" w:eastAsia="Calibri" w:hAnsi="Calibri" w:cs="Times New Roman"/>
          <w:sz w:val="24"/>
          <w:szCs w:val="24"/>
        </w:rPr>
        <w:t>.</w:t>
      </w:r>
    </w:p>
    <w:p w14:paraId="592CB074" w14:textId="77777777" w:rsidR="00C1195D" w:rsidRDefault="00FE5D8F" w:rsidP="00650E80">
      <w:pPr>
        <w:pStyle w:val="ListParagraph"/>
        <w:numPr>
          <w:ilvl w:val="0"/>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One-third</w:t>
      </w:r>
      <w:r w:rsidR="00A43DAD">
        <w:rPr>
          <w:rFonts w:ascii="Calibri" w:eastAsia="Calibri" w:hAnsi="Calibri" w:cs="Times New Roman"/>
          <w:sz w:val="24"/>
          <w:szCs w:val="24"/>
        </w:rPr>
        <w:t xml:space="preserve"> of your grade for </w:t>
      </w:r>
      <w:r>
        <w:rPr>
          <w:rFonts w:ascii="Calibri" w:eastAsia="Calibri" w:hAnsi="Calibri" w:cs="Times New Roman"/>
          <w:sz w:val="24"/>
          <w:szCs w:val="24"/>
        </w:rPr>
        <w:t>this project</w:t>
      </w:r>
      <w:r w:rsidR="00A43DAD">
        <w:rPr>
          <w:rFonts w:ascii="Calibri" w:eastAsia="Calibri" w:hAnsi="Calibri" w:cs="Times New Roman"/>
          <w:sz w:val="24"/>
          <w:szCs w:val="24"/>
        </w:rPr>
        <w:t xml:space="preserve"> will be </w:t>
      </w:r>
      <w:r w:rsidR="001E437C">
        <w:rPr>
          <w:rFonts w:ascii="Calibri" w:eastAsia="Calibri" w:hAnsi="Calibri" w:cs="Times New Roman"/>
          <w:sz w:val="24"/>
          <w:szCs w:val="24"/>
        </w:rPr>
        <w:t xml:space="preserve">pass/fail and determined </w:t>
      </w:r>
      <w:r w:rsidR="002E3FCE">
        <w:rPr>
          <w:rFonts w:ascii="Calibri" w:eastAsia="Calibri" w:hAnsi="Calibri" w:cs="Times New Roman"/>
          <w:sz w:val="24"/>
          <w:szCs w:val="24"/>
        </w:rPr>
        <w:t>based on</w:t>
      </w:r>
      <w:r w:rsidR="001E437C">
        <w:rPr>
          <w:rFonts w:ascii="Calibri" w:eastAsia="Calibri" w:hAnsi="Calibri" w:cs="Times New Roman"/>
          <w:sz w:val="24"/>
          <w:szCs w:val="24"/>
        </w:rPr>
        <w:t xml:space="preserve"> the zine itself</w:t>
      </w:r>
      <w:r w:rsidR="00C1195D">
        <w:rPr>
          <w:rFonts w:ascii="Calibri" w:eastAsia="Calibri" w:hAnsi="Calibri" w:cs="Times New Roman"/>
          <w:sz w:val="24"/>
          <w:szCs w:val="24"/>
        </w:rPr>
        <w:t xml:space="preserve"> according to a rubric that the class creates collaboratively</w:t>
      </w:r>
      <w:r>
        <w:rPr>
          <w:rFonts w:ascii="Calibri" w:eastAsia="Calibri" w:hAnsi="Calibri" w:cs="Times New Roman"/>
          <w:sz w:val="24"/>
          <w:szCs w:val="24"/>
        </w:rPr>
        <w:t xml:space="preserve">. </w:t>
      </w:r>
    </w:p>
    <w:p w14:paraId="04766FCC" w14:textId="073B0DC6" w:rsidR="008364F4" w:rsidRDefault="00FE5D8F" w:rsidP="00650E80">
      <w:pPr>
        <w:pStyle w:val="ListParagraph"/>
        <w:numPr>
          <w:ilvl w:val="0"/>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The remaining two-thirds </w:t>
      </w:r>
      <w:r w:rsidR="001E437C" w:rsidRPr="00FE5D8F">
        <w:rPr>
          <w:rFonts w:ascii="Calibri" w:eastAsia="Calibri" w:hAnsi="Calibri" w:cs="Times New Roman"/>
          <w:sz w:val="24"/>
          <w:szCs w:val="24"/>
        </w:rPr>
        <w:t xml:space="preserve">of your grade for </w:t>
      </w:r>
      <w:r>
        <w:rPr>
          <w:rFonts w:ascii="Calibri" w:eastAsia="Calibri" w:hAnsi="Calibri" w:cs="Times New Roman"/>
          <w:sz w:val="24"/>
          <w:szCs w:val="24"/>
        </w:rPr>
        <w:t>the project</w:t>
      </w:r>
      <w:r w:rsidR="001E437C" w:rsidRPr="00FE5D8F">
        <w:rPr>
          <w:rFonts w:ascii="Calibri" w:eastAsia="Calibri" w:hAnsi="Calibri" w:cs="Times New Roman"/>
          <w:sz w:val="24"/>
          <w:szCs w:val="24"/>
        </w:rPr>
        <w:t xml:space="preserve"> will be </w:t>
      </w:r>
      <w:r w:rsidR="002E3FCE" w:rsidRPr="00FE5D8F">
        <w:rPr>
          <w:rFonts w:ascii="Calibri" w:eastAsia="Calibri" w:hAnsi="Calibri" w:cs="Times New Roman"/>
          <w:sz w:val="24"/>
          <w:szCs w:val="24"/>
        </w:rPr>
        <w:t xml:space="preserve">determined based on </w:t>
      </w:r>
      <w:r w:rsidRPr="00FE5D8F">
        <w:rPr>
          <w:rFonts w:ascii="Calibri" w:eastAsia="Calibri" w:hAnsi="Calibri" w:cs="Times New Roman"/>
          <w:sz w:val="24"/>
          <w:szCs w:val="24"/>
        </w:rPr>
        <w:t xml:space="preserve">the </w:t>
      </w:r>
      <w:r w:rsidR="002E3FCE" w:rsidRPr="00FE5D8F">
        <w:rPr>
          <w:rFonts w:ascii="Calibri" w:eastAsia="Calibri" w:hAnsi="Calibri" w:cs="Times New Roman"/>
          <w:sz w:val="24"/>
          <w:szCs w:val="24"/>
        </w:rPr>
        <w:t xml:space="preserve">reflection </w:t>
      </w:r>
      <w:r w:rsidR="0073116C" w:rsidRPr="00FE5D8F">
        <w:rPr>
          <w:rFonts w:ascii="Calibri" w:eastAsia="Calibri" w:hAnsi="Calibri" w:cs="Times New Roman"/>
          <w:sz w:val="24"/>
          <w:szCs w:val="24"/>
        </w:rPr>
        <w:t>statement</w:t>
      </w:r>
      <w:r w:rsidR="008364F4">
        <w:rPr>
          <w:rFonts w:ascii="Calibri" w:eastAsia="Calibri" w:hAnsi="Calibri" w:cs="Times New Roman"/>
          <w:sz w:val="24"/>
          <w:szCs w:val="24"/>
        </w:rPr>
        <w:t>, which should address the following questions:</w:t>
      </w:r>
      <w:r w:rsidR="00F115E2">
        <w:rPr>
          <w:rStyle w:val="FootnoteReference"/>
          <w:rFonts w:ascii="Calibri" w:eastAsia="Calibri" w:hAnsi="Calibri" w:cs="Times New Roman"/>
          <w:sz w:val="24"/>
          <w:szCs w:val="24"/>
        </w:rPr>
        <w:footnoteReference w:id="6"/>
      </w:r>
    </w:p>
    <w:p w14:paraId="4FCB2FE1" w14:textId="1BF0BAEE" w:rsidR="008364F4" w:rsidRDefault="008364F4" w:rsidP="00650E80">
      <w:pPr>
        <w:pStyle w:val="ListParagraph"/>
        <w:numPr>
          <w:ilvl w:val="1"/>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What goals </w:t>
      </w:r>
      <w:r w:rsidR="00F115E2">
        <w:rPr>
          <w:rFonts w:ascii="Calibri" w:eastAsia="Calibri" w:hAnsi="Calibri" w:cs="Times New Roman"/>
          <w:sz w:val="24"/>
          <w:szCs w:val="24"/>
        </w:rPr>
        <w:t xml:space="preserve">did you have for this </w:t>
      </w:r>
      <w:proofErr w:type="gramStart"/>
      <w:r w:rsidR="00F115E2">
        <w:rPr>
          <w:rFonts w:ascii="Calibri" w:eastAsia="Calibri" w:hAnsi="Calibri" w:cs="Times New Roman"/>
          <w:sz w:val="24"/>
          <w:szCs w:val="24"/>
        </w:rPr>
        <w:t>zine</w:t>
      </w:r>
      <w:proofErr w:type="gramEnd"/>
      <w:r w:rsidR="00F115E2">
        <w:rPr>
          <w:rFonts w:ascii="Calibri" w:eastAsia="Calibri" w:hAnsi="Calibri" w:cs="Times New Roman"/>
          <w:sz w:val="24"/>
          <w:szCs w:val="24"/>
        </w:rPr>
        <w:t xml:space="preserve"> and did you meet them?</w:t>
      </w:r>
    </w:p>
    <w:p w14:paraId="64DA0B4F" w14:textId="68622C4B" w:rsidR="00F115E2" w:rsidRDefault="00F115E2" w:rsidP="00650E80">
      <w:pPr>
        <w:pStyle w:val="ListParagraph"/>
        <w:numPr>
          <w:ilvl w:val="1"/>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Assess your grade. What did you earn and why?</w:t>
      </w:r>
    </w:p>
    <w:p w14:paraId="46692385" w14:textId="77777777" w:rsidR="00692D98" w:rsidRDefault="00692D98" w:rsidP="00650E80">
      <w:pPr>
        <w:pStyle w:val="ListParagraph"/>
        <w:numPr>
          <w:ilvl w:val="1"/>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What lessons about zines did you apply from course materials while making this zine?</w:t>
      </w:r>
    </w:p>
    <w:p w14:paraId="61164921" w14:textId="3539D690" w:rsidR="00D2549E" w:rsidRDefault="00E450F1" w:rsidP="00650E80">
      <w:pPr>
        <w:pStyle w:val="ListParagraph"/>
        <w:numPr>
          <w:ilvl w:val="1"/>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Discuss the choices you made regarding the materials of your zine</w:t>
      </w:r>
      <w:r w:rsidR="00D2549E">
        <w:rPr>
          <w:rFonts w:ascii="Calibri" w:eastAsia="Calibri" w:hAnsi="Calibri" w:cs="Times New Roman"/>
          <w:sz w:val="24"/>
          <w:szCs w:val="24"/>
        </w:rPr>
        <w:t>, the tools required, and the social circumstances surrounding its creation</w:t>
      </w:r>
      <w:r>
        <w:rPr>
          <w:rFonts w:ascii="Calibri" w:eastAsia="Calibri" w:hAnsi="Calibri" w:cs="Times New Roman"/>
          <w:sz w:val="24"/>
          <w:szCs w:val="24"/>
        </w:rPr>
        <w:t>.</w:t>
      </w:r>
      <w:r w:rsidR="00D2549E">
        <w:rPr>
          <w:rFonts w:ascii="Calibri" w:eastAsia="Calibri" w:hAnsi="Calibri" w:cs="Times New Roman"/>
          <w:sz w:val="24"/>
          <w:szCs w:val="24"/>
        </w:rPr>
        <w:t xml:space="preserve"> What was your vision and how was it affected by these materials, tools, and circumstances?</w:t>
      </w:r>
    </w:p>
    <w:p w14:paraId="4C298960" w14:textId="4B6C1E5F" w:rsidR="00F115E2" w:rsidRDefault="00A96E15" w:rsidP="00650E80">
      <w:pPr>
        <w:pStyle w:val="ListParagraph"/>
        <w:numPr>
          <w:ilvl w:val="1"/>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If applicable, reflect on your experience planning for and witnessing your zine in the wild. Were you inspired by where it ended up? Did you get any feedback?</w:t>
      </w:r>
    </w:p>
    <w:p w14:paraId="1CF6627B" w14:textId="2EED83AD" w:rsidR="00B14C8B" w:rsidRPr="00B14C8B" w:rsidRDefault="00083899" w:rsidP="00650E80">
      <w:pPr>
        <w:pStyle w:val="ListParagraph"/>
        <w:numPr>
          <w:ilvl w:val="1"/>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If applicable, w</w:t>
      </w:r>
      <w:r w:rsidR="00B14C8B">
        <w:rPr>
          <w:rFonts w:ascii="Calibri" w:eastAsia="Calibri" w:hAnsi="Calibri" w:cs="Times New Roman"/>
          <w:sz w:val="24"/>
          <w:szCs w:val="24"/>
        </w:rPr>
        <w:t xml:space="preserve">hat will issue 2 of this </w:t>
      </w:r>
      <w:proofErr w:type="gramStart"/>
      <w:r w:rsidR="00B14C8B">
        <w:rPr>
          <w:rFonts w:ascii="Calibri" w:eastAsia="Calibri" w:hAnsi="Calibri" w:cs="Times New Roman"/>
          <w:sz w:val="24"/>
          <w:szCs w:val="24"/>
        </w:rPr>
        <w:t>zine</w:t>
      </w:r>
      <w:proofErr w:type="gramEnd"/>
      <w:r w:rsidR="00B14C8B">
        <w:rPr>
          <w:rFonts w:ascii="Calibri" w:eastAsia="Calibri" w:hAnsi="Calibri" w:cs="Times New Roman"/>
          <w:sz w:val="24"/>
          <w:szCs w:val="24"/>
        </w:rPr>
        <w:t xml:space="preserve"> look like? How will it build from the lessons of this first issue?</w:t>
      </w:r>
    </w:p>
    <w:p w14:paraId="39331B03" w14:textId="12C81E26" w:rsidR="004A5B69" w:rsidRDefault="002E3FCE" w:rsidP="00650E80">
      <w:pPr>
        <w:pStyle w:val="ListParagraph"/>
        <w:numPr>
          <w:ilvl w:val="0"/>
          <w:numId w:val="23"/>
        </w:numPr>
        <w:spacing w:after="0" w:line="240" w:lineRule="auto"/>
        <w:rPr>
          <w:rFonts w:ascii="Calibri" w:eastAsia="Calibri" w:hAnsi="Calibri" w:cs="Times New Roman"/>
          <w:sz w:val="24"/>
          <w:szCs w:val="24"/>
        </w:rPr>
      </w:pPr>
      <w:r>
        <w:rPr>
          <w:rFonts w:ascii="Calibri" w:eastAsia="Calibri" w:hAnsi="Calibri" w:cs="Times New Roman"/>
          <w:sz w:val="24"/>
          <w:szCs w:val="24"/>
        </w:rPr>
        <w:t>More details about this assignment are forthcoming.</w:t>
      </w:r>
    </w:p>
    <w:p w14:paraId="50FAB74A" w14:textId="77777777" w:rsidR="00B01FA5" w:rsidRPr="00B01FA5" w:rsidRDefault="00B01FA5" w:rsidP="00B01FA5">
      <w:pPr>
        <w:spacing w:after="0" w:line="240" w:lineRule="auto"/>
        <w:rPr>
          <w:rFonts w:ascii="Calibri" w:eastAsia="Calibri" w:hAnsi="Calibri" w:cs="Times New Roman"/>
          <w:sz w:val="24"/>
          <w:szCs w:val="24"/>
        </w:rPr>
      </w:pPr>
    </w:p>
    <w:p w14:paraId="78A02511" w14:textId="4A60F651" w:rsidR="004A5B69" w:rsidRPr="004B1343" w:rsidRDefault="00361DF6" w:rsidP="00650E80">
      <w:pPr>
        <w:pStyle w:val="Heading3"/>
      </w:pPr>
      <w:r w:rsidRPr="004B1343">
        <w:t xml:space="preserve">Social Justice Zine </w:t>
      </w:r>
      <w:r w:rsidR="00195E18">
        <w:t>P</w:t>
      </w:r>
      <w:r w:rsidRPr="004B1343">
        <w:t>roject</w:t>
      </w:r>
      <w:r w:rsidR="004A5B69" w:rsidRPr="004B1343">
        <w:t xml:space="preserve"> (</w:t>
      </w:r>
      <w:r w:rsidRPr="004B1343">
        <w:t>4</w:t>
      </w:r>
      <w:r w:rsidR="00B8443F">
        <w:t>5</w:t>
      </w:r>
      <w:r w:rsidR="004A5B69" w:rsidRPr="004B1343">
        <w:t>% of final grade)</w:t>
      </w:r>
    </w:p>
    <w:p w14:paraId="643BD36A" w14:textId="169F86F4" w:rsidR="00C07292" w:rsidRDefault="00BE585D" w:rsidP="00650E80">
      <w:pPr>
        <w:pStyle w:val="ListParagraph"/>
        <w:numPr>
          <w:ilvl w:val="0"/>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The final project for this course entails creating a</w:t>
      </w:r>
      <w:r w:rsidR="00EF49C4">
        <w:rPr>
          <w:rFonts w:ascii="Calibri" w:eastAsia="Calibri" w:hAnsi="Calibri" w:cs="Times New Roman"/>
          <w:sz w:val="24"/>
          <w:szCs w:val="24"/>
        </w:rPr>
        <w:t xml:space="preserve"> </w:t>
      </w:r>
      <w:r w:rsidR="00F269C9">
        <w:rPr>
          <w:rFonts w:ascii="Calibri" w:eastAsia="Calibri" w:hAnsi="Calibri" w:cs="Times New Roman"/>
          <w:sz w:val="24"/>
          <w:szCs w:val="24"/>
        </w:rPr>
        <w:t>digest</w:t>
      </w:r>
      <w:r w:rsidR="00FC4B10">
        <w:rPr>
          <w:rFonts w:ascii="Calibri" w:eastAsia="Calibri" w:hAnsi="Calibri" w:cs="Times New Roman"/>
          <w:sz w:val="24"/>
          <w:szCs w:val="24"/>
        </w:rPr>
        <w:t>-size</w:t>
      </w:r>
      <w:r w:rsidR="00144FAE">
        <w:rPr>
          <w:rFonts w:ascii="Calibri" w:eastAsia="Calibri" w:hAnsi="Calibri" w:cs="Times New Roman"/>
          <w:sz w:val="24"/>
          <w:szCs w:val="24"/>
        </w:rPr>
        <w:t xml:space="preserve"> (standard ½-page style) </w:t>
      </w:r>
      <w:r w:rsidR="00F269C9">
        <w:rPr>
          <w:rFonts w:ascii="Calibri" w:eastAsia="Calibri" w:hAnsi="Calibri" w:cs="Times New Roman"/>
          <w:sz w:val="24"/>
          <w:szCs w:val="24"/>
        </w:rPr>
        <w:t>zine</w:t>
      </w:r>
      <w:r w:rsidR="00052915">
        <w:rPr>
          <w:rFonts w:ascii="Calibri" w:eastAsia="Calibri" w:hAnsi="Calibri" w:cs="Times New Roman"/>
          <w:sz w:val="24"/>
          <w:szCs w:val="24"/>
        </w:rPr>
        <w:t xml:space="preserve"> </w:t>
      </w:r>
      <w:r w:rsidR="001B697E">
        <w:rPr>
          <w:rFonts w:ascii="Calibri" w:eastAsia="Calibri" w:hAnsi="Calibri" w:cs="Times New Roman"/>
          <w:sz w:val="24"/>
          <w:szCs w:val="24"/>
        </w:rPr>
        <w:t xml:space="preserve">of at least 8 pages </w:t>
      </w:r>
      <w:r w:rsidR="00052915">
        <w:rPr>
          <w:rFonts w:ascii="Calibri" w:eastAsia="Calibri" w:hAnsi="Calibri" w:cs="Times New Roman"/>
          <w:sz w:val="24"/>
          <w:szCs w:val="24"/>
        </w:rPr>
        <w:t>on a social justice movement or topic</w:t>
      </w:r>
      <w:r w:rsidR="00C07292">
        <w:rPr>
          <w:rFonts w:ascii="Calibri" w:eastAsia="Calibri" w:hAnsi="Calibri" w:cs="Times New Roman"/>
          <w:sz w:val="24"/>
          <w:szCs w:val="24"/>
        </w:rPr>
        <w:t>, and to reflect on that experience in a 2–3-page (double-spaced) statement</w:t>
      </w:r>
      <w:r w:rsidR="004A1D18">
        <w:rPr>
          <w:rFonts w:ascii="Calibri" w:eastAsia="Calibri" w:hAnsi="Calibri" w:cs="Times New Roman"/>
          <w:sz w:val="24"/>
          <w:szCs w:val="24"/>
        </w:rPr>
        <w:t xml:space="preserve">. </w:t>
      </w:r>
    </w:p>
    <w:p w14:paraId="525F159B" w14:textId="1A26F96F" w:rsidR="00FE5D8F" w:rsidRDefault="00FD02D8" w:rsidP="00650E80">
      <w:pPr>
        <w:pStyle w:val="ListParagraph"/>
        <w:numPr>
          <w:ilvl w:val="0"/>
          <w:numId w:val="24"/>
        </w:numPr>
        <w:spacing w:after="0" w:line="240" w:lineRule="auto"/>
        <w:rPr>
          <w:rFonts w:ascii="Calibri" w:eastAsia="Calibri" w:hAnsi="Calibri" w:cs="Times New Roman"/>
          <w:sz w:val="24"/>
          <w:szCs w:val="24"/>
        </w:rPr>
      </w:pPr>
      <w:r w:rsidRPr="003C50B8">
        <w:rPr>
          <w:rFonts w:ascii="Calibri" w:eastAsia="Calibri" w:hAnsi="Calibri" w:cs="Times New Roman"/>
          <w:sz w:val="24"/>
          <w:szCs w:val="24"/>
        </w:rPr>
        <w:t xml:space="preserve">The </w:t>
      </w:r>
      <w:r w:rsidR="003C50B8" w:rsidRPr="003C50B8">
        <w:rPr>
          <w:rFonts w:ascii="Calibri" w:eastAsia="Calibri" w:hAnsi="Calibri" w:cs="Times New Roman"/>
          <w:sz w:val="24"/>
          <w:szCs w:val="24"/>
        </w:rPr>
        <w:t xml:space="preserve">project </w:t>
      </w:r>
      <w:r w:rsidRPr="003C50B8">
        <w:rPr>
          <w:rFonts w:ascii="Calibri" w:eastAsia="Calibri" w:hAnsi="Calibri" w:cs="Times New Roman"/>
          <w:sz w:val="24"/>
          <w:szCs w:val="24"/>
        </w:rPr>
        <w:t xml:space="preserve">is scaffolded across </w:t>
      </w:r>
      <w:r w:rsidR="003C50B8" w:rsidRPr="003C50B8">
        <w:rPr>
          <w:rFonts w:ascii="Calibri" w:eastAsia="Calibri" w:hAnsi="Calibri" w:cs="Times New Roman"/>
          <w:sz w:val="24"/>
          <w:szCs w:val="24"/>
        </w:rPr>
        <w:t xml:space="preserve">multiple </w:t>
      </w:r>
      <w:r w:rsidR="003C50B8">
        <w:rPr>
          <w:rFonts w:ascii="Calibri" w:eastAsia="Calibri" w:hAnsi="Calibri" w:cs="Times New Roman"/>
          <w:sz w:val="24"/>
          <w:szCs w:val="24"/>
        </w:rPr>
        <w:t>assignments, most of which are graded pass/fail.</w:t>
      </w:r>
      <w:r w:rsidR="00C42179">
        <w:rPr>
          <w:rFonts w:ascii="Calibri" w:eastAsia="Calibri" w:hAnsi="Calibri" w:cs="Times New Roman"/>
          <w:sz w:val="24"/>
          <w:szCs w:val="24"/>
        </w:rPr>
        <w:t xml:space="preserve"> As a class, </w:t>
      </w:r>
      <w:r w:rsidR="00571675">
        <w:rPr>
          <w:rFonts w:ascii="Calibri" w:eastAsia="Calibri" w:hAnsi="Calibri" w:cs="Times New Roman"/>
          <w:sz w:val="24"/>
          <w:szCs w:val="24"/>
        </w:rPr>
        <w:t>we will collaboratively develop the rubric</w:t>
      </w:r>
      <w:r>
        <w:rPr>
          <w:rFonts w:ascii="Calibri" w:eastAsia="Calibri" w:hAnsi="Calibri" w:cs="Times New Roman"/>
          <w:sz w:val="24"/>
          <w:szCs w:val="24"/>
        </w:rPr>
        <w:t xml:space="preserve"> for what constitutes successful or unsuccessful (pass/fail) completion of the final version of the zine.</w:t>
      </w:r>
    </w:p>
    <w:p w14:paraId="7DA13282" w14:textId="77777777" w:rsidR="003431B4" w:rsidRDefault="003431B4" w:rsidP="00650E80">
      <w:pPr>
        <w:pStyle w:val="ListParagraph"/>
        <w:numPr>
          <w:ilvl w:val="0"/>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The project will include:</w:t>
      </w:r>
    </w:p>
    <w:p w14:paraId="16AFE50E" w14:textId="3244A5E1" w:rsidR="009B4C10" w:rsidRDefault="009B4C10" w:rsidP="00650E80">
      <w:pPr>
        <w:pStyle w:val="ListParagraph"/>
        <w:numPr>
          <w:ilvl w:val="1"/>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Individual meeting with Julie (5%, pass/fail)</w:t>
      </w:r>
    </w:p>
    <w:p w14:paraId="233B1FBD" w14:textId="35DD49BD" w:rsidR="002C6B8F" w:rsidRDefault="00B8443F" w:rsidP="00650E80">
      <w:pPr>
        <w:pStyle w:val="ListParagraph"/>
        <w:numPr>
          <w:ilvl w:val="1"/>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Critical</w:t>
      </w:r>
      <w:r w:rsidR="00066711">
        <w:rPr>
          <w:rFonts w:ascii="Calibri" w:eastAsia="Calibri" w:hAnsi="Calibri" w:cs="Times New Roman"/>
          <w:sz w:val="24"/>
          <w:szCs w:val="24"/>
        </w:rPr>
        <w:t xml:space="preserve"> a</w:t>
      </w:r>
      <w:r w:rsidR="002C6B8F">
        <w:rPr>
          <w:rFonts w:ascii="Calibri" w:eastAsia="Calibri" w:hAnsi="Calibri" w:cs="Times New Roman"/>
          <w:sz w:val="24"/>
          <w:szCs w:val="24"/>
        </w:rPr>
        <w:t>nnotated bibliography</w:t>
      </w:r>
      <w:r w:rsidR="003431B4">
        <w:rPr>
          <w:rFonts w:ascii="Calibri" w:eastAsia="Calibri" w:hAnsi="Calibri" w:cs="Times New Roman"/>
          <w:sz w:val="24"/>
          <w:szCs w:val="24"/>
        </w:rPr>
        <w:t xml:space="preserve"> (</w:t>
      </w:r>
      <w:r>
        <w:rPr>
          <w:rFonts w:ascii="Calibri" w:eastAsia="Calibri" w:hAnsi="Calibri" w:cs="Times New Roman"/>
          <w:sz w:val="24"/>
          <w:szCs w:val="24"/>
        </w:rPr>
        <w:t>10</w:t>
      </w:r>
      <w:r w:rsidR="003431B4">
        <w:rPr>
          <w:rFonts w:ascii="Calibri" w:eastAsia="Calibri" w:hAnsi="Calibri" w:cs="Times New Roman"/>
          <w:sz w:val="24"/>
          <w:szCs w:val="24"/>
        </w:rPr>
        <w:t xml:space="preserve">%, </w:t>
      </w:r>
      <w:r w:rsidR="00904669">
        <w:rPr>
          <w:rFonts w:ascii="Calibri" w:eastAsia="Calibri" w:hAnsi="Calibri" w:cs="Times New Roman"/>
          <w:sz w:val="24"/>
          <w:szCs w:val="24"/>
        </w:rPr>
        <w:t>graded out of 100</w:t>
      </w:r>
      <w:r w:rsidR="003431B4">
        <w:rPr>
          <w:rFonts w:ascii="Calibri" w:eastAsia="Calibri" w:hAnsi="Calibri" w:cs="Times New Roman"/>
          <w:sz w:val="24"/>
          <w:szCs w:val="24"/>
        </w:rPr>
        <w:t>)</w:t>
      </w:r>
    </w:p>
    <w:p w14:paraId="5186355F" w14:textId="31ED1F04" w:rsidR="00B8443F" w:rsidRDefault="00B8443F" w:rsidP="00650E80">
      <w:pPr>
        <w:pStyle w:val="ListParagraph"/>
        <w:numPr>
          <w:ilvl w:val="1"/>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Outline/proposal (5% of final grade, pass/fail)</w:t>
      </w:r>
    </w:p>
    <w:p w14:paraId="00218B6C" w14:textId="75387EBD" w:rsidR="00F124E3" w:rsidRDefault="002C6B8F" w:rsidP="00650E80">
      <w:pPr>
        <w:pStyle w:val="ListParagraph"/>
        <w:numPr>
          <w:ilvl w:val="1"/>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Presentation</w:t>
      </w:r>
      <w:r w:rsidR="00F124E3">
        <w:rPr>
          <w:rFonts w:ascii="Calibri" w:eastAsia="Calibri" w:hAnsi="Calibri" w:cs="Times New Roman"/>
          <w:sz w:val="24"/>
          <w:szCs w:val="24"/>
        </w:rPr>
        <w:t xml:space="preserve"> (5%, pass/fail)</w:t>
      </w:r>
    </w:p>
    <w:p w14:paraId="1706EC88" w14:textId="6E7A4B58" w:rsidR="004E38EA" w:rsidRDefault="004E38EA" w:rsidP="00650E80">
      <w:pPr>
        <w:pStyle w:val="ListParagraph"/>
        <w:numPr>
          <w:ilvl w:val="1"/>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Final draf</w:t>
      </w:r>
      <w:r w:rsidR="00C57D97">
        <w:rPr>
          <w:rFonts w:ascii="Calibri" w:eastAsia="Calibri" w:hAnsi="Calibri" w:cs="Times New Roman"/>
          <w:sz w:val="24"/>
          <w:szCs w:val="24"/>
        </w:rPr>
        <w:t>t</w:t>
      </w:r>
      <w:r w:rsidR="00F124E3">
        <w:rPr>
          <w:rFonts w:ascii="Calibri" w:eastAsia="Calibri" w:hAnsi="Calibri" w:cs="Times New Roman"/>
          <w:sz w:val="24"/>
          <w:szCs w:val="24"/>
        </w:rPr>
        <w:t xml:space="preserve"> </w:t>
      </w:r>
      <w:r w:rsidR="00201DCF">
        <w:rPr>
          <w:rFonts w:ascii="Calibri" w:eastAsia="Calibri" w:hAnsi="Calibri" w:cs="Times New Roman"/>
          <w:sz w:val="24"/>
          <w:szCs w:val="24"/>
        </w:rPr>
        <w:t>(</w:t>
      </w:r>
      <w:r w:rsidR="00F124E3">
        <w:rPr>
          <w:rFonts w:ascii="Calibri" w:eastAsia="Calibri" w:hAnsi="Calibri" w:cs="Times New Roman"/>
          <w:sz w:val="24"/>
          <w:szCs w:val="24"/>
        </w:rPr>
        <w:t xml:space="preserve">10%, </w:t>
      </w:r>
      <w:r w:rsidR="00C57D97">
        <w:rPr>
          <w:rFonts w:ascii="Calibri" w:eastAsia="Calibri" w:hAnsi="Calibri" w:cs="Times New Roman"/>
          <w:sz w:val="24"/>
          <w:szCs w:val="24"/>
        </w:rPr>
        <w:t xml:space="preserve">pass/fail, </w:t>
      </w:r>
      <w:r w:rsidR="00201DCF">
        <w:rPr>
          <w:rFonts w:ascii="Calibri" w:eastAsia="Calibri" w:hAnsi="Calibri" w:cs="Times New Roman"/>
          <w:sz w:val="24"/>
          <w:szCs w:val="24"/>
        </w:rPr>
        <w:t>collaborative rubric)</w:t>
      </w:r>
    </w:p>
    <w:p w14:paraId="50316718" w14:textId="5DA915BC" w:rsidR="00201DCF" w:rsidRDefault="00201DCF" w:rsidP="00650E80">
      <w:pPr>
        <w:pStyle w:val="ListParagraph"/>
        <w:numPr>
          <w:ilvl w:val="1"/>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Reflection</w:t>
      </w:r>
      <w:r w:rsidR="00F124E3">
        <w:rPr>
          <w:rFonts w:ascii="Calibri" w:eastAsia="Calibri" w:hAnsi="Calibri" w:cs="Times New Roman"/>
          <w:sz w:val="24"/>
          <w:szCs w:val="24"/>
        </w:rPr>
        <w:t xml:space="preserve"> (10%</w:t>
      </w:r>
      <w:r w:rsidR="00904669">
        <w:rPr>
          <w:rFonts w:ascii="Calibri" w:eastAsia="Calibri" w:hAnsi="Calibri" w:cs="Times New Roman"/>
          <w:sz w:val="24"/>
          <w:szCs w:val="24"/>
        </w:rPr>
        <w:t>, graded out of 100</w:t>
      </w:r>
      <w:r w:rsidR="00F124E3">
        <w:rPr>
          <w:rFonts w:ascii="Calibri" w:eastAsia="Calibri" w:hAnsi="Calibri" w:cs="Times New Roman"/>
          <w:sz w:val="24"/>
          <w:szCs w:val="24"/>
        </w:rPr>
        <w:t>)</w:t>
      </w:r>
    </w:p>
    <w:p w14:paraId="44385528" w14:textId="22559370" w:rsidR="00142697" w:rsidRDefault="00142697" w:rsidP="00142697">
      <w:pPr>
        <w:pStyle w:val="ListParagraph"/>
        <w:numPr>
          <w:ilvl w:val="0"/>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Students are welcome – but not required – to submit their zines to be included in the Butler Library Zine Collection.</w:t>
      </w:r>
    </w:p>
    <w:p w14:paraId="68725EED" w14:textId="5B6964CB" w:rsidR="005B6F7E" w:rsidRDefault="005B6F7E" w:rsidP="00650E80">
      <w:pPr>
        <w:pStyle w:val="ListParagraph"/>
        <w:numPr>
          <w:ilvl w:val="0"/>
          <w:numId w:val="24"/>
        </w:numPr>
        <w:spacing w:after="0" w:line="240" w:lineRule="auto"/>
        <w:rPr>
          <w:rFonts w:ascii="Calibri" w:eastAsia="Calibri" w:hAnsi="Calibri" w:cs="Times New Roman"/>
          <w:sz w:val="24"/>
          <w:szCs w:val="24"/>
        </w:rPr>
      </w:pPr>
      <w:r>
        <w:rPr>
          <w:rFonts w:ascii="Calibri" w:eastAsia="Calibri" w:hAnsi="Calibri" w:cs="Times New Roman"/>
          <w:sz w:val="24"/>
          <w:szCs w:val="24"/>
        </w:rPr>
        <w:t>More details about this assignment are forthcoming.</w:t>
      </w:r>
    </w:p>
    <w:p w14:paraId="385F2A9E" w14:textId="77777777" w:rsidR="009D0DF9" w:rsidRDefault="009D0DF9" w:rsidP="008300E0">
      <w:pPr>
        <w:spacing w:after="0" w:line="240" w:lineRule="auto"/>
        <w:rPr>
          <w:rFonts w:ascii="Calibri" w:eastAsia="Calibri" w:hAnsi="Calibri" w:cs="Times New Roman"/>
          <w:b/>
        </w:rPr>
      </w:pPr>
    </w:p>
    <w:p w14:paraId="3F38AE29" w14:textId="77777777" w:rsidR="009D0DF9" w:rsidRDefault="009D0DF9" w:rsidP="008300E0">
      <w:pPr>
        <w:spacing w:after="0" w:line="240" w:lineRule="auto"/>
        <w:rPr>
          <w:rFonts w:ascii="Calibri" w:eastAsia="Calibri" w:hAnsi="Calibri" w:cs="Times New Roman"/>
          <w:b/>
        </w:rPr>
      </w:pPr>
    </w:p>
    <w:p w14:paraId="0E8221D6" w14:textId="0FEB322C" w:rsidR="00764E88" w:rsidRPr="002803FD" w:rsidRDefault="00764E88" w:rsidP="00764E88">
      <w:pPr>
        <w:pStyle w:val="Heading2"/>
        <w:rPr>
          <w:rFonts w:ascii="Calibri" w:eastAsia="Calibri" w:hAnsi="Calibri" w:cs="Times New Roman"/>
          <w:u w:val="single"/>
        </w:rPr>
      </w:pPr>
      <w:r w:rsidRPr="002803FD">
        <w:rPr>
          <w:u w:val="single"/>
        </w:rPr>
        <w:t>Evaluation of Your Learning</w:t>
      </w:r>
      <w:r>
        <w:rPr>
          <w:u w:val="single"/>
        </w:rPr>
        <w:t>: Other Policies</w:t>
      </w:r>
    </w:p>
    <w:p w14:paraId="2383B34C" w14:textId="77777777" w:rsidR="00764E88" w:rsidRDefault="00764E88" w:rsidP="008300E0">
      <w:pPr>
        <w:spacing w:after="0" w:line="240" w:lineRule="auto"/>
        <w:rPr>
          <w:rFonts w:ascii="Calibri" w:eastAsia="Calibri" w:hAnsi="Calibri" w:cs="Times New Roman"/>
          <w:b/>
        </w:rPr>
      </w:pPr>
    </w:p>
    <w:p w14:paraId="30254FF9" w14:textId="4A29D7D3" w:rsidR="00906EAD" w:rsidRDefault="00906EAD" w:rsidP="00764E88">
      <w:pPr>
        <w:pStyle w:val="Heading3"/>
      </w:pPr>
      <w:r>
        <w:t>Due Dates</w:t>
      </w:r>
    </w:p>
    <w:p w14:paraId="27AE8E2B" w14:textId="77777777" w:rsidR="00906EAD" w:rsidRDefault="00906EAD" w:rsidP="004447A7">
      <w:pPr>
        <w:spacing w:after="0" w:line="240" w:lineRule="auto"/>
        <w:rPr>
          <w:rFonts w:ascii="Calibri" w:eastAsia="Calibri" w:hAnsi="Calibri" w:cs="Times New Roman"/>
          <w:sz w:val="24"/>
          <w:szCs w:val="24"/>
        </w:rPr>
      </w:pPr>
    </w:p>
    <w:p w14:paraId="7E55375A" w14:textId="7A36A857" w:rsidR="004447A7" w:rsidRDefault="00B35F46" w:rsidP="004447A7">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On</w:t>
      </w:r>
      <w:r w:rsidR="001E2ADC">
        <w:rPr>
          <w:rFonts w:ascii="Calibri" w:eastAsia="Calibri" w:hAnsi="Calibri" w:cs="Times New Roman"/>
          <w:sz w:val="24"/>
          <w:szCs w:val="24"/>
        </w:rPr>
        <w:t xml:space="preserve"> two occasions, your work will be </w:t>
      </w:r>
      <w:r w:rsidR="001E2ADC" w:rsidRPr="007B3ED5">
        <w:rPr>
          <w:rFonts w:ascii="Calibri" w:eastAsia="Calibri" w:hAnsi="Calibri" w:cs="Times New Roman"/>
          <w:sz w:val="24"/>
          <w:szCs w:val="24"/>
        </w:rPr>
        <w:t>due in class</w:t>
      </w:r>
      <w:r w:rsidR="000D3D8A">
        <w:rPr>
          <w:rFonts w:ascii="Calibri" w:eastAsia="Calibri" w:hAnsi="Calibri" w:cs="Times New Roman"/>
          <w:sz w:val="24"/>
          <w:szCs w:val="24"/>
        </w:rPr>
        <w:t xml:space="preserve">: </w:t>
      </w:r>
      <w:r w:rsidR="007B3ED5">
        <w:rPr>
          <w:rFonts w:ascii="Calibri" w:eastAsia="Calibri" w:hAnsi="Calibri" w:cs="Times New Roman"/>
          <w:sz w:val="24"/>
          <w:szCs w:val="24"/>
        </w:rPr>
        <w:t>O</w:t>
      </w:r>
      <w:r w:rsidR="000D3D8A">
        <w:rPr>
          <w:rFonts w:ascii="Calibri" w:eastAsia="Calibri" w:hAnsi="Calibri" w:cs="Times New Roman"/>
          <w:sz w:val="24"/>
          <w:szCs w:val="24"/>
        </w:rPr>
        <w:t>n October 10, your perzine is due</w:t>
      </w:r>
      <w:r w:rsidR="00A2327F">
        <w:rPr>
          <w:rFonts w:ascii="Calibri" w:eastAsia="Calibri" w:hAnsi="Calibri" w:cs="Times New Roman"/>
          <w:sz w:val="24"/>
          <w:szCs w:val="24"/>
        </w:rPr>
        <w:t xml:space="preserve"> (in physical, folded minizine format)</w:t>
      </w:r>
      <w:r w:rsidR="000D3D8A">
        <w:rPr>
          <w:rFonts w:ascii="Calibri" w:eastAsia="Calibri" w:hAnsi="Calibri" w:cs="Times New Roman"/>
          <w:sz w:val="24"/>
          <w:szCs w:val="24"/>
        </w:rPr>
        <w:t>, along with your perzine reflection</w:t>
      </w:r>
      <w:r w:rsidR="00A2327F">
        <w:rPr>
          <w:rFonts w:ascii="Calibri" w:eastAsia="Calibri" w:hAnsi="Calibri" w:cs="Times New Roman"/>
          <w:sz w:val="24"/>
          <w:szCs w:val="24"/>
        </w:rPr>
        <w:t xml:space="preserve"> (uploaded to Brightspace)</w:t>
      </w:r>
      <w:r w:rsidR="007B3ED5">
        <w:rPr>
          <w:rFonts w:ascii="Calibri" w:eastAsia="Calibri" w:hAnsi="Calibri" w:cs="Times New Roman"/>
          <w:sz w:val="24"/>
          <w:szCs w:val="24"/>
        </w:rPr>
        <w:t>. O</w:t>
      </w:r>
      <w:r w:rsidR="00B52CFF">
        <w:rPr>
          <w:rFonts w:ascii="Calibri" w:eastAsia="Calibri" w:hAnsi="Calibri" w:cs="Times New Roman"/>
          <w:sz w:val="24"/>
          <w:szCs w:val="24"/>
        </w:rPr>
        <w:t xml:space="preserve">n December 5, </w:t>
      </w:r>
      <w:r w:rsidR="00E21FC8">
        <w:rPr>
          <w:rFonts w:ascii="Calibri" w:eastAsia="Calibri" w:hAnsi="Calibri" w:cs="Times New Roman"/>
          <w:sz w:val="24"/>
          <w:szCs w:val="24"/>
        </w:rPr>
        <w:t xml:space="preserve">you have the option to </w:t>
      </w:r>
      <w:r w:rsidR="000E0BEA">
        <w:rPr>
          <w:rFonts w:ascii="Calibri" w:eastAsia="Calibri" w:hAnsi="Calibri" w:cs="Times New Roman"/>
          <w:sz w:val="24"/>
          <w:szCs w:val="24"/>
        </w:rPr>
        <w:t>hand out one copy of</w:t>
      </w:r>
      <w:r w:rsidR="008B487A">
        <w:rPr>
          <w:rFonts w:ascii="Calibri" w:eastAsia="Calibri" w:hAnsi="Calibri" w:cs="Times New Roman"/>
          <w:sz w:val="24"/>
          <w:szCs w:val="24"/>
        </w:rPr>
        <w:t xml:space="preserve"> </w:t>
      </w:r>
      <w:r w:rsidR="00E21FC8">
        <w:rPr>
          <w:rFonts w:ascii="Calibri" w:eastAsia="Calibri" w:hAnsi="Calibri" w:cs="Times New Roman"/>
          <w:sz w:val="24"/>
          <w:szCs w:val="24"/>
        </w:rPr>
        <w:t>your</w:t>
      </w:r>
      <w:r w:rsidR="000E0BEA">
        <w:rPr>
          <w:rFonts w:ascii="Calibri" w:eastAsia="Calibri" w:hAnsi="Calibri" w:cs="Times New Roman"/>
          <w:sz w:val="24"/>
          <w:szCs w:val="24"/>
        </w:rPr>
        <w:t xml:space="preserve"> </w:t>
      </w:r>
      <w:r w:rsidR="008B487A">
        <w:rPr>
          <w:rFonts w:ascii="Calibri" w:eastAsia="Calibri" w:hAnsi="Calibri" w:cs="Times New Roman"/>
          <w:sz w:val="24"/>
          <w:szCs w:val="24"/>
        </w:rPr>
        <w:t xml:space="preserve">final social justice </w:t>
      </w:r>
      <w:r w:rsidR="000E0BEA">
        <w:rPr>
          <w:rFonts w:ascii="Calibri" w:eastAsia="Calibri" w:hAnsi="Calibri" w:cs="Times New Roman"/>
          <w:sz w:val="24"/>
          <w:szCs w:val="24"/>
        </w:rPr>
        <w:t>zine to each person in class, including the instructor</w:t>
      </w:r>
      <w:r w:rsidR="00F67827">
        <w:rPr>
          <w:rFonts w:ascii="Calibri" w:eastAsia="Calibri" w:hAnsi="Calibri" w:cs="Times New Roman"/>
          <w:sz w:val="24"/>
          <w:szCs w:val="24"/>
        </w:rPr>
        <w:t xml:space="preserve">; that way, everyone will leave the class with a small zine collection. </w:t>
      </w:r>
      <w:r w:rsidR="00010F05">
        <w:rPr>
          <w:rFonts w:ascii="Calibri" w:eastAsia="Calibri" w:hAnsi="Calibri" w:cs="Times New Roman"/>
          <w:sz w:val="24"/>
          <w:szCs w:val="24"/>
        </w:rPr>
        <w:t xml:space="preserve">The instructor can print the zines for you (in black and white), with enough advance notice. </w:t>
      </w:r>
      <w:r w:rsidR="00F67827">
        <w:rPr>
          <w:rFonts w:ascii="Calibri" w:eastAsia="Calibri" w:hAnsi="Calibri" w:cs="Times New Roman"/>
          <w:sz w:val="24"/>
          <w:szCs w:val="24"/>
        </w:rPr>
        <w:t>I</w:t>
      </w:r>
      <w:r w:rsidR="00FB67BA">
        <w:rPr>
          <w:rFonts w:ascii="Calibri" w:eastAsia="Calibri" w:hAnsi="Calibri" w:cs="Times New Roman"/>
          <w:sz w:val="24"/>
          <w:szCs w:val="24"/>
        </w:rPr>
        <w:t xml:space="preserve">f you </w:t>
      </w:r>
      <w:r w:rsidR="00010F05">
        <w:rPr>
          <w:rFonts w:ascii="Calibri" w:eastAsia="Calibri" w:hAnsi="Calibri" w:cs="Times New Roman"/>
          <w:sz w:val="24"/>
          <w:szCs w:val="24"/>
        </w:rPr>
        <w:t>prefer not to</w:t>
      </w:r>
      <w:r w:rsidR="00FB67BA">
        <w:rPr>
          <w:rFonts w:ascii="Calibri" w:eastAsia="Calibri" w:hAnsi="Calibri" w:cs="Times New Roman"/>
          <w:sz w:val="24"/>
          <w:szCs w:val="24"/>
        </w:rPr>
        <w:t xml:space="preserve"> share your zine with your peers, </w:t>
      </w:r>
      <w:r w:rsidR="00F67827">
        <w:rPr>
          <w:rFonts w:ascii="Calibri" w:eastAsia="Calibri" w:hAnsi="Calibri" w:cs="Times New Roman"/>
          <w:sz w:val="24"/>
          <w:szCs w:val="24"/>
        </w:rPr>
        <w:t>you may bring just one copy for the instructor.</w:t>
      </w:r>
    </w:p>
    <w:p w14:paraId="0BF0D5DE" w14:textId="77777777" w:rsidR="00EF10A0" w:rsidRDefault="00EF10A0" w:rsidP="004447A7">
      <w:pPr>
        <w:spacing w:after="0" w:line="240" w:lineRule="auto"/>
        <w:rPr>
          <w:rFonts w:ascii="Calibri" w:eastAsia="Calibri" w:hAnsi="Calibri" w:cs="Times New Roman"/>
          <w:sz w:val="24"/>
          <w:szCs w:val="24"/>
        </w:rPr>
      </w:pPr>
    </w:p>
    <w:p w14:paraId="641B473F" w14:textId="2BFEB7D9" w:rsidR="00EF10A0" w:rsidRDefault="00B35F46" w:rsidP="004447A7">
      <w:pPr>
        <w:spacing w:after="0" w:line="240" w:lineRule="auto"/>
        <w:rPr>
          <w:rFonts w:eastAsia="Calibri" w:cstheme="minorHAnsi"/>
          <w:sz w:val="24"/>
          <w:szCs w:val="24"/>
        </w:rPr>
      </w:pPr>
      <w:r>
        <w:rPr>
          <w:rFonts w:ascii="Calibri" w:eastAsia="Calibri" w:hAnsi="Calibri" w:cs="Times New Roman"/>
          <w:sz w:val="24"/>
          <w:szCs w:val="24"/>
        </w:rPr>
        <w:t>T</w:t>
      </w:r>
      <w:r w:rsidR="00EF10A0">
        <w:rPr>
          <w:rFonts w:ascii="Calibri" w:eastAsia="Calibri" w:hAnsi="Calibri" w:cs="Times New Roman"/>
          <w:sz w:val="24"/>
          <w:szCs w:val="24"/>
        </w:rPr>
        <w:t>he final due date (for your social justice zine reflection</w:t>
      </w:r>
      <w:r w:rsidR="006D095C">
        <w:rPr>
          <w:rFonts w:ascii="Calibri" w:eastAsia="Calibri" w:hAnsi="Calibri" w:cs="Times New Roman"/>
          <w:sz w:val="24"/>
          <w:szCs w:val="24"/>
        </w:rPr>
        <w:t>, uploaded to Brightspace</w:t>
      </w:r>
      <w:r w:rsidR="00EF10A0">
        <w:rPr>
          <w:rFonts w:ascii="Calibri" w:eastAsia="Calibri" w:hAnsi="Calibri" w:cs="Times New Roman"/>
          <w:sz w:val="24"/>
          <w:szCs w:val="24"/>
        </w:rPr>
        <w:t xml:space="preserve">) </w:t>
      </w:r>
      <w:r w:rsidR="006D095C">
        <w:rPr>
          <w:rFonts w:ascii="Calibri" w:eastAsia="Calibri" w:hAnsi="Calibri" w:cs="Times New Roman"/>
          <w:sz w:val="24"/>
          <w:szCs w:val="24"/>
        </w:rPr>
        <w:t>is Tuesday, December 10 at 5:30 PM.</w:t>
      </w:r>
    </w:p>
    <w:p w14:paraId="6DC77A92" w14:textId="77777777" w:rsidR="007A4C59" w:rsidRDefault="007A4C59" w:rsidP="004447A7">
      <w:pPr>
        <w:spacing w:after="0" w:line="240" w:lineRule="auto"/>
        <w:rPr>
          <w:rFonts w:eastAsia="Calibri" w:cstheme="minorHAnsi"/>
          <w:sz w:val="24"/>
          <w:szCs w:val="24"/>
        </w:rPr>
      </w:pPr>
    </w:p>
    <w:p w14:paraId="59EE3A7A" w14:textId="12404F54" w:rsidR="00B35F46" w:rsidRDefault="00B35F46" w:rsidP="00B35F46">
      <w:p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All other due dates are Thursdays, at 11:59 PM. </w:t>
      </w:r>
      <w:r w:rsidR="001A33EB">
        <w:rPr>
          <w:rFonts w:ascii="Calibri" w:eastAsia="Calibri" w:hAnsi="Calibri" w:cs="Times New Roman"/>
          <w:sz w:val="24"/>
          <w:szCs w:val="24"/>
        </w:rPr>
        <w:t xml:space="preserve">All times are in the Eastern </w:t>
      </w:r>
      <w:r w:rsidR="0047224E">
        <w:rPr>
          <w:rFonts w:ascii="Calibri" w:eastAsia="Calibri" w:hAnsi="Calibri" w:cs="Times New Roman"/>
          <w:sz w:val="24"/>
          <w:szCs w:val="24"/>
        </w:rPr>
        <w:t>t</w:t>
      </w:r>
      <w:r w:rsidR="001A33EB">
        <w:rPr>
          <w:rFonts w:ascii="Calibri" w:eastAsia="Calibri" w:hAnsi="Calibri" w:cs="Times New Roman"/>
          <w:sz w:val="24"/>
          <w:szCs w:val="24"/>
        </w:rPr>
        <w:t>ime zone.</w:t>
      </w:r>
    </w:p>
    <w:p w14:paraId="4F0DA7E1" w14:textId="77777777" w:rsidR="00B35F46" w:rsidRDefault="00B35F46" w:rsidP="004447A7">
      <w:pPr>
        <w:spacing w:after="0" w:line="240" w:lineRule="auto"/>
        <w:rPr>
          <w:rFonts w:eastAsia="Calibri" w:cstheme="minorHAnsi"/>
          <w:sz w:val="24"/>
          <w:szCs w:val="24"/>
        </w:rPr>
      </w:pPr>
    </w:p>
    <w:p w14:paraId="47F85A60" w14:textId="71124B0B" w:rsidR="0058290F" w:rsidRDefault="0058290F" w:rsidP="0058290F">
      <w:pPr>
        <w:pStyle w:val="Heading3"/>
      </w:pPr>
      <w:r>
        <w:t>Late Policy</w:t>
      </w:r>
    </w:p>
    <w:p w14:paraId="01DE6EBA" w14:textId="77777777" w:rsidR="0058290F" w:rsidRDefault="0058290F" w:rsidP="004447A7">
      <w:pPr>
        <w:spacing w:after="0" w:line="240" w:lineRule="auto"/>
        <w:rPr>
          <w:rFonts w:eastAsia="Calibri" w:cstheme="minorHAnsi"/>
          <w:sz w:val="24"/>
          <w:szCs w:val="24"/>
        </w:rPr>
      </w:pPr>
    </w:p>
    <w:p w14:paraId="53D29445" w14:textId="6616EBD0" w:rsidR="00E06AFC" w:rsidRPr="007A4C59" w:rsidRDefault="007A4C59" w:rsidP="007A4C59">
      <w:pPr>
        <w:spacing w:after="0" w:line="240" w:lineRule="auto"/>
        <w:rPr>
          <w:rFonts w:eastAsia="Calibri" w:cstheme="minorHAnsi"/>
          <w:color w:val="000000" w:themeColor="text1"/>
          <w:sz w:val="24"/>
          <w:szCs w:val="24"/>
        </w:rPr>
      </w:pPr>
      <w:r>
        <w:rPr>
          <w:rFonts w:eastAsia="Calibri" w:cstheme="minorHAnsi"/>
          <w:sz w:val="24"/>
          <w:szCs w:val="24"/>
        </w:rPr>
        <w:t xml:space="preserve">Assignments must be completed and turned in on time to pass this course. Late </w:t>
      </w:r>
      <w:r>
        <w:rPr>
          <w:rFonts w:cstheme="minorHAnsi"/>
          <w:color w:val="000000" w:themeColor="text1"/>
          <w:spacing w:val="3"/>
          <w:sz w:val="24"/>
          <w:szCs w:val="24"/>
        </w:rPr>
        <w:t>assignments</w:t>
      </w:r>
      <w:r w:rsidR="00E06AFC" w:rsidRPr="00E03DC2">
        <w:rPr>
          <w:rFonts w:cstheme="minorHAnsi"/>
          <w:color w:val="000000" w:themeColor="text1"/>
          <w:spacing w:val="3"/>
          <w:sz w:val="24"/>
          <w:szCs w:val="24"/>
        </w:rPr>
        <w:t xml:space="preserve"> will receive a 10% penalty per day.</w:t>
      </w:r>
      <w:r>
        <w:rPr>
          <w:rFonts w:cstheme="minorHAnsi"/>
          <w:color w:val="000000" w:themeColor="text1"/>
          <w:spacing w:val="3"/>
          <w:sz w:val="24"/>
          <w:szCs w:val="24"/>
        </w:rPr>
        <w:t xml:space="preserve"> </w:t>
      </w:r>
      <w:r w:rsidR="00E80E35">
        <w:rPr>
          <w:rFonts w:cstheme="minorHAnsi"/>
          <w:color w:val="000000" w:themeColor="text1"/>
          <w:spacing w:val="3"/>
          <w:sz w:val="24"/>
          <w:szCs w:val="24"/>
        </w:rPr>
        <w:t>If you are having problems</w:t>
      </w:r>
      <w:r w:rsidR="008F1383">
        <w:rPr>
          <w:rFonts w:cstheme="minorHAnsi"/>
          <w:color w:val="000000" w:themeColor="text1"/>
          <w:spacing w:val="3"/>
          <w:sz w:val="24"/>
          <w:szCs w:val="24"/>
        </w:rPr>
        <w:t xml:space="preserve"> and </w:t>
      </w:r>
      <w:r w:rsidR="00E80E35">
        <w:rPr>
          <w:rFonts w:cstheme="minorHAnsi"/>
          <w:color w:val="000000" w:themeColor="text1"/>
          <w:spacing w:val="3"/>
          <w:sz w:val="24"/>
          <w:szCs w:val="24"/>
        </w:rPr>
        <w:t>contact</w:t>
      </w:r>
      <w:r>
        <w:rPr>
          <w:rFonts w:cstheme="minorHAnsi"/>
          <w:color w:val="000000" w:themeColor="text1"/>
          <w:spacing w:val="3"/>
          <w:sz w:val="24"/>
          <w:szCs w:val="24"/>
        </w:rPr>
        <w:t xml:space="preserve"> me </w:t>
      </w:r>
      <w:r w:rsidRPr="00D375D5">
        <w:rPr>
          <w:rFonts w:cstheme="minorHAnsi"/>
          <w:i/>
          <w:iCs/>
          <w:color w:val="000000" w:themeColor="text1"/>
          <w:spacing w:val="3"/>
          <w:sz w:val="24"/>
          <w:szCs w:val="24"/>
        </w:rPr>
        <w:t>prior to the due date</w:t>
      </w:r>
      <w:r>
        <w:rPr>
          <w:rFonts w:cstheme="minorHAnsi"/>
          <w:color w:val="000000" w:themeColor="text1"/>
          <w:spacing w:val="3"/>
          <w:sz w:val="24"/>
          <w:szCs w:val="24"/>
        </w:rPr>
        <w:t xml:space="preserve"> of an assignment</w:t>
      </w:r>
      <w:r w:rsidR="008F1383">
        <w:rPr>
          <w:rFonts w:cstheme="minorHAnsi"/>
          <w:color w:val="000000" w:themeColor="text1"/>
          <w:spacing w:val="3"/>
          <w:sz w:val="24"/>
          <w:szCs w:val="24"/>
        </w:rPr>
        <w:t>, you will receive a</w:t>
      </w:r>
      <w:r w:rsidR="00CD6B65">
        <w:rPr>
          <w:rFonts w:cstheme="minorHAnsi"/>
          <w:color w:val="000000" w:themeColor="text1"/>
          <w:spacing w:val="3"/>
          <w:sz w:val="24"/>
          <w:szCs w:val="24"/>
        </w:rPr>
        <w:t xml:space="preserve">t least a 24-hour extension. If you don’t contact me, late penalties </w:t>
      </w:r>
      <w:r w:rsidR="00661059">
        <w:rPr>
          <w:rFonts w:cstheme="minorHAnsi"/>
          <w:color w:val="000000" w:themeColor="text1"/>
          <w:spacing w:val="3"/>
          <w:sz w:val="24"/>
          <w:szCs w:val="24"/>
        </w:rPr>
        <w:t>may</w:t>
      </w:r>
      <w:r w:rsidR="00CD6B65">
        <w:rPr>
          <w:rFonts w:cstheme="minorHAnsi"/>
          <w:color w:val="000000" w:themeColor="text1"/>
          <w:spacing w:val="3"/>
          <w:sz w:val="24"/>
          <w:szCs w:val="24"/>
        </w:rPr>
        <w:t xml:space="preserve"> accrue.</w:t>
      </w:r>
    </w:p>
    <w:p w14:paraId="4361684B" w14:textId="77777777" w:rsidR="005239FE" w:rsidRDefault="005239FE" w:rsidP="609D1C45">
      <w:pPr>
        <w:spacing w:after="0" w:line="240" w:lineRule="auto"/>
        <w:rPr>
          <w:rFonts w:ascii="Calibri" w:eastAsia="Calibri" w:hAnsi="Calibri" w:cs="Times New Roman"/>
          <w:sz w:val="24"/>
          <w:szCs w:val="24"/>
        </w:rPr>
      </w:pPr>
    </w:p>
    <w:p w14:paraId="57976484" w14:textId="29B746B2" w:rsidR="00254A9B" w:rsidRPr="00764E88" w:rsidRDefault="00254A9B" w:rsidP="00764E88">
      <w:pPr>
        <w:pStyle w:val="Heading3"/>
      </w:pPr>
      <w:r w:rsidRPr="00764E88">
        <w:t>Final Grade Determination</w:t>
      </w:r>
    </w:p>
    <w:tbl>
      <w:tblPr>
        <w:tblStyle w:val="GridTable6Colorful"/>
        <w:tblpPr w:leftFromText="180" w:rightFromText="180" w:vertAnchor="text" w:horzAnchor="margin" w:tblpY="70"/>
        <w:tblW w:w="0" w:type="auto"/>
        <w:tblLook w:val="04A0" w:firstRow="1" w:lastRow="0" w:firstColumn="1" w:lastColumn="0" w:noHBand="0" w:noVBand="1"/>
      </w:tblPr>
      <w:tblGrid>
        <w:gridCol w:w="895"/>
        <w:gridCol w:w="900"/>
      </w:tblGrid>
      <w:tr w:rsidR="00015AE2" w14:paraId="5E3B2B9B" w14:textId="77777777" w:rsidTr="008C18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5" w:type="dxa"/>
          </w:tcPr>
          <w:p w14:paraId="7466EF81" w14:textId="77777777" w:rsidR="00015AE2" w:rsidRDefault="00015AE2" w:rsidP="00BB3261">
            <w:pPr>
              <w:pStyle w:val="Heading3"/>
              <w:rPr>
                <w:rFonts w:ascii="Calibri" w:eastAsia="Calibri" w:hAnsi="Calibri" w:cs="Times New Roman"/>
              </w:rPr>
            </w:pPr>
            <w:r>
              <w:rPr>
                <w:rFonts w:ascii="Calibri" w:eastAsia="Calibri" w:hAnsi="Calibri" w:cs="Times New Roman"/>
              </w:rPr>
              <w:t>Letter</w:t>
            </w:r>
          </w:p>
        </w:tc>
        <w:tc>
          <w:tcPr>
            <w:tcW w:w="900" w:type="dxa"/>
          </w:tcPr>
          <w:p w14:paraId="2BFF10EA" w14:textId="77777777" w:rsidR="00015AE2" w:rsidRDefault="00015AE2" w:rsidP="00BB3261">
            <w:pPr>
              <w:pStyle w:val="Heading3"/>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Grade</w:t>
            </w:r>
          </w:p>
        </w:tc>
      </w:tr>
      <w:tr w:rsidR="00015AE2" w14:paraId="56CC4B28" w14:textId="77777777" w:rsidTr="00994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9E2E4A9" w14:textId="77777777" w:rsidR="00015AE2" w:rsidRPr="005B39F5" w:rsidRDefault="00015AE2" w:rsidP="00FD239B">
            <w:pPr>
              <w:rPr>
                <w:rFonts w:ascii="Calibri" w:eastAsia="Calibri" w:hAnsi="Calibri" w:cs="Times New Roman"/>
                <w:b w:val="0"/>
                <w:bCs w:val="0"/>
              </w:rPr>
            </w:pPr>
            <w:r>
              <w:rPr>
                <w:rFonts w:ascii="Calibri" w:eastAsia="Calibri" w:hAnsi="Calibri" w:cs="Times New Roman"/>
                <w:b w:val="0"/>
                <w:bCs w:val="0"/>
              </w:rPr>
              <w:t>A</w:t>
            </w:r>
          </w:p>
        </w:tc>
        <w:tc>
          <w:tcPr>
            <w:tcW w:w="900" w:type="dxa"/>
          </w:tcPr>
          <w:p w14:paraId="006AF88C" w14:textId="77777777" w:rsidR="00015AE2" w:rsidRDefault="00015AE2" w:rsidP="00FD239B">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93+</w:t>
            </w:r>
          </w:p>
        </w:tc>
      </w:tr>
      <w:tr w:rsidR="00015AE2" w14:paraId="72ED03C0" w14:textId="77777777" w:rsidTr="00994037">
        <w:tc>
          <w:tcPr>
            <w:cnfStyle w:val="001000000000" w:firstRow="0" w:lastRow="0" w:firstColumn="1" w:lastColumn="0" w:oddVBand="0" w:evenVBand="0" w:oddHBand="0" w:evenHBand="0" w:firstRowFirstColumn="0" w:firstRowLastColumn="0" w:lastRowFirstColumn="0" w:lastRowLastColumn="0"/>
            <w:tcW w:w="895" w:type="dxa"/>
          </w:tcPr>
          <w:p w14:paraId="766C26F4" w14:textId="77777777" w:rsidR="00015AE2" w:rsidRPr="005B39F5" w:rsidRDefault="00015AE2" w:rsidP="00FD239B">
            <w:pPr>
              <w:rPr>
                <w:rFonts w:ascii="Calibri" w:eastAsia="Calibri" w:hAnsi="Calibri" w:cs="Times New Roman"/>
                <w:b w:val="0"/>
                <w:bCs w:val="0"/>
              </w:rPr>
            </w:pPr>
            <w:r>
              <w:rPr>
                <w:rFonts w:ascii="Calibri" w:eastAsia="Calibri" w:hAnsi="Calibri" w:cs="Times New Roman"/>
                <w:b w:val="0"/>
                <w:bCs w:val="0"/>
              </w:rPr>
              <w:t>A-</w:t>
            </w:r>
          </w:p>
        </w:tc>
        <w:tc>
          <w:tcPr>
            <w:tcW w:w="900" w:type="dxa"/>
          </w:tcPr>
          <w:p w14:paraId="2E1F4E49" w14:textId="77777777" w:rsidR="00015AE2" w:rsidRDefault="00015AE2" w:rsidP="00FD239B">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90-92</w:t>
            </w:r>
          </w:p>
        </w:tc>
      </w:tr>
      <w:tr w:rsidR="00015AE2" w14:paraId="55218CA8" w14:textId="77777777" w:rsidTr="00994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35AAA69" w14:textId="61A5C230" w:rsidR="00015AE2" w:rsidRDefault="00015AE2" w:rsidP="00015AE2">
            <w:pPr>
              <w:rPr>
                <w:rFonts w:ascii="Calibri" w:eastAsia="Calibri" w:hAnsi="Calibri" w:cs="Times New Roman"/>
              </w:rPr>
            </w:pPr>
            <w:r>
              <w:rPr>
                <w:rFonts w:ascii="Calibri" w:eastAsia="Calibri" w:hAnsi="Calibri" w:cs="Times New Roman"/>
              </w:rPr>
              <w:t>B+</w:t>
            </w:r>
          </w:p>
        </w:tc>
        <w:tc>
          <w:tcPr>
            <w:tcW w:w="900" w:type="dxa"/>
          </w:tcPr>
          <w:p w14:paraId="78487D38" w14:textId="2F178C2C" w:rsidR="00015AE2" w:rsidRDefault="00015AE2" w:rsidP="00015AE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86-89</w:t>
            </w:r>
          </w:p>
        </w:tc>
      </w:tr>
      <w:tr w:rsidR="00015AE2" w14:paraId="4441792A" w14:textId="77777777" w:rsidTr="00994037">
        <w:tc>
          <w:tcPr>
            <w:cnfStyle w:val="001000000000" w:firstRow="0" w:lastRow="0" w:firstColumn="1" w:lastColumn="0" w:oddVBand="0" w:evenVBand="0" w:oddHBand="0" w:evenHBand="0" w:firstRowFirstColumn="0" w:firstRowLastColumn="0" w:lastRowFirstColumn="0" w:lastRowLastColumn="0"/>
            <w:tcW w:w="895" w:type="dxa"/>
          </w:tcPr>
          <w:p w14:paraId="219D88D6" w14:textId="35693A91" w:rsidR="00015AE2" w:rsidRDefault="00015AE2" w:rsidP="00015AE2">
            <w:pPr>
              <w:rPr>
                <w:rFonts w:ascii="Calibri" w:eastAsia="Calibri" w:hAnsi="Calibri" w:cs="Times New Roman"/>
              </w:rPr>
            </w:pPr>
            <w:r>
              <w:rPr>
                <w:rFonts w:ascii="Calibri" w:eastAsia="Calibri" w:hAnsi="Calibri" w:cs="Times New Roman"/>
              </w:rPr>
              <w:t>B</w:t>
            </w:r>
          </w:p>
        </w:tc>
        <w:tc>
          <w:tcPr>
            <w:tcW w:w="900" w:type="dxa"/>
          </w:tcPr>
          <w:p w14:paraId="33974951" w14:textId="20F8AA90" w:rsidR="00015AE2" w:rsidRDefault="00015AE2" w:rsidP="00015AE2">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83-85</w:t>
            </w:r>
          </w:p>
        </w:tc>
      </w:tr>
      <w:tr w:rsidR="00015AE2" w14:paraId="1DDD7E14" w14:textId="77777777" w:rsidTr="00994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3B9C65A" w14:textId="7EB420A3" w:rsidR="00015AE2" w:rsidRDefault="00015AE2" w:rsidP="00015AE2">
            <w:pPr>
              <w:rPr>
                <w:rFonts w:ascii="Calibri" w:eastAsia="Calibri" w:hAnsi="Calibri" w:cs="Times New Roman"/>
              </w:rPr>
            </w:pPr>
            <w:r>
              <w:rPr>
                <w:rFonts w:ascii="Calibri" w:eastAsia="Calibri" w:hAnsi="Calibri" w:cs="Times New Roman"/>
              </w:rPr>
              <w:t>B-</w:t>
            </w:r>
          </w:p>
        </w:tc>
        <w:tc>
          <w:tcPr>
            <w:tcW w:w="900" w:type="dxa"/>
          </w:tcPr>
          <w:p w14:paraId="48FB4D9A" w14:textId="5F55149C" w:rsidR="00015AE2" w:rsidRDefault="00015AE2" w:rsidP="00015AE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80-82</w:t>
            </w:r>
          </w:p>
        </w:tc>
      </w:tr>
      <w:tr w:rsidR="00015AE2" w14:paraId="7830FA76" w14:textId="77777777" w:rsidTr="00994037">
        <w:tc>
          <w:tcPr>
            <w:cnfStyle w:val="001000000000" w:firstRow="0" w:lastRow="0" w:firstColumn="1" w:lastColumn="0" w:oddVBand="0" w:evenVBand="0" w:oddHBand="0" w:evenHBand="0" w:firstRowFirstColumn="0" w:firstRowLastColumn="0" w:lastRowFirstColumn="0" w:lastRowLastColumn="0"/>
            <w:tcW w:w="895" w:type="dxa"/>
          </w:tcPr>
          <w:p w14:paraId="1C96CE4E" w14:textId="713ABC5E" w:rsidR="00015AE2" w:rsidRDefault="00015AE2" w:rsidP="00015AE2">
            <w:pPr>
              <w:rPr>
                <w:rFonts w:ascii="Calibri" w:eastAsia="Calibri" w:hAnsi="Calibri" w:cs="Times New Roman"/>
              </w:rPr>
            </w:pPr>
            <w:r>
              <w:rPr>
                <w:rFonts w:ascii="Calibri" w:eastAsia="Calibri" w:hAnsi="Calibri" w:cs="Times New Roman"/>
              </w:rPr>
              <w:t>C+</w:t>
            </w:r>
          </w:p>
        </w:tc>
        <w:tc>
          <w:tcPr>
            <w:tcW w:w="900" w:type="dxa"/>
          </w:tcPr>
          <w:p w14:paraId="60753AC9" w14:textId="75596173" w:rsidR="00015AE2" w:rsidRDefault="00015AE2" w:rsidP="00015AE2">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76-79</w:t>
            </w:r>
          </w:p>
        </w:tc>
      </w:tr>
      <w:tr w:rsidR="00015AE2" w14:paraId="79B52736" w14:textId="77777777" w:rsidTr="00994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ED1F157" w14:textId="00FC6A00" w:rsidR="00015AE2" w:rsidRDefault="00015AE2" w:rsidP="00015AE2">
            <w:pPr>
              <w:rPr>
                <w:rFonts w:ascii="Calibri" w:eastAsia="Calibri" w:hAnsi="Calibri" w:cs="Times New Roman"/>
              </w:rPr>
            </w:pPr>
            <w:r>
              <w:rPr>
                <w:rFonts w:ascii="Calibri" w:eastAsia="Calibri" w:hAnsi="Calibri" w:cs="Times New Roman"/>
              </w:rPr>
              <w:t>C</w:t>
            </w:r>
          </w:p>
        </w:tc>
        <w:tc>
          <w:tcPr>
            <w:tcW w:w="900" w:type="dxa"/>
          </w:tcPr>
          <w:p w14:paraId="1724644F" w14:textId="6E7B20CB" w:rsidR="00015AE2" w:rsidRDefault="00015AE2" w:rsidP="00015AE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73-75</w:t>
            </w:r>
          </w:p>
        </w:tc>
      </w:tr>
      <w:tr w:rsidR="00015AE2" w14:paraId="098BE639" w14:textId="77777777" w:rsidTr="00994037">
        <w:tc>
          <w:tcPr>
            <w:cnfStyle w:val="001000000000" w:firstRow="0" w:lastRow="0" w:firstColumn="1" w:lastColumn="0" w:oddVBand="0" w:evenVBand="0" w:oddHBand="0" w:evenHBand="0" w:firstRowFirstColumn="0" w:firstRowLastColumn="0" w:lastRowFirstColumn="0" w:lastRowLastColumn="0"/>
            <w:tcW w:w="895" w:type="dxa"/>
          </w:tcPr>
          <w:p w14:paraId="33A650AD" w14:textId="04A5FEB1" w:rsidR="00015AE2" w:rsidRDefault="00015AE2" w:rsidP="00015AE2">
            <w:pPr>
              <w:rPr>
                <w:rFonts w:ascii="Calibri" w:eastAsia="Calibri" w:hAnsi="Calibri" w:cs="Times New Roman"/>
              </w:rPr>
            </w:pPr>
            <w:r>
              <w:rPr>
                <w:rFonts w:ascii="Calibri" w:eastAsia="Calibri" w:hAnsi="Calibri" w:cs="Times New Roman"/>
              </w:rPr>
              <w:t>C-</w:t>
            </w:r>
          </w:p>
        </w:tc>
        <w:tc>
          <w:tcPr>
            <w:tcW w:w="900" w:type="dxa"/>
          </w:tcPr>
          <w:p w14:paraId="0E71C6CE" w14:textId="6F287D60" w:rsidR="00015AE2" w:rsidRDefault="00015AE2" w:rsidP="00015AE2">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70-72</w:t>
            </w:r>
          </w:p>
        </w:tc>
      </w:tr>
      <w:tr w:rsidR="00015AE2" w14:paraId="24977E41" w14:textId="77777777" w:rsidTr="00994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9483AD7" w14:textId="0AA9E8C3" w:rsidR="00015AE2" w:rsidRDefault="00015AE2" w:rsidP="00015AE2">
            <w:pPr>
              <w:rPr>
                <w:rFonts w:ascii="Calibri" w:eastAsia="Calibri" w:hAnsi="Calibri" w:cs="Times New Roman"/>
              </w:rPr>
            </w:pPr>
            <w:r>
              <w:rPr>
                <w:rFonts w:ascii="Calibri" w:eastAsia="Calibri" w:hAnsi="Calibri" w:cs="Times New Roman"/>
              </w:rPr>
              <w:t>D+</w:t>
            </w:r>
          </w:p>
        </w:tc>
        <w:tc>
          <w:tcPr>
            <w:tcW w:w="900" w:type="dxa"/>
          </w:tcPr>
          <w:p w14:paraId="03061A5C" w14:textId="33533A03" w:rsidR="00015AE2" w:rsidRDefault="00015AE2" w:rsidP="00015AE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66-69</w:t>
            </w:r>
          </w:p>
        </w:tc>
      </w:tr>
      <w:tr w:rsidR="00015AE2" w14:paraId="38C5C686" w14:textId="77777777" w:rsidTr="00994037">
        <w:tc>
          <w:tcPr>
            <w:cnfStyle w:val="001000000000" w:firstRow="0" w:lastRow="0" w:firstColumn="1" w:lastColumn="0" w:oddVBand="0" w:evenVBand="0" w:oddHBand="0" w:evenHBand="0" w:firstRowFirstColumn="0" w:firstRowLastColumn="0" w:lastRowFirstColumn="0" w:lastRowLastColumn="0"/>
            <w:tcW w:w="895" w:type="dxa"/>
          </w:tcPr>
          <w:p w14:paraId="75ADA6C8" w14:textId="1AE54F45" w:rsidR="00015AE2" w:rsidRDefault="00015AE2" w:rsidP="00015AE2">
            <w:pPr>
              <w:rPr>
                <w:rFonts w:ascii="Calibri" w:eastAsia="Calibri" w:hAnsi="Calibri" w:cs="Times New Roman"/>
              </w:rPr>
            </w:pPr>
            <w:r>
              <w:rPr>
                <w:rFonts w:ascii="Calibri" w:eastAsia="Calibri" w:hAnsi="Calibri" w:cs="Times New Roman"/>
              </w:rPr>
              <w:t>D</w:t>
            </w:r>
          </w:p>
        </w:tc>
        <w:tc>
          <w:tcPr>
            <w:tcW w:w="900" w:type="dxa"/>
          </w:tcPr>
          <w:p w14:paraId="21E42E95" w14:textId="6A1EDD29" w:rsidR="00015AE2" w:rsidRDefault="00015AE2" w:rsidP="00015AE2">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63-65</w:t>
            </w:r>
          </w:p>
        </w:tc>
      </w:tr>
      <w:tr w:rsidR="00015AE2" w14:paraId="00FE8026" w14:textId="77777777" w:rsidTr="00994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68D2BAA9" w14:textId="3D175898" w:rsidR="00015AE2" w:rsidRDefault="00015AE2" w:rsidP="00015AE2">
            <w:pPr>
              <w:rPr>
                <w:rFonts w:ascii="Calibri" w:eastAsia="Calibri" w:hAnsi="Calibri" w:cs="Times New Roman"/>
              </w:rPr>
            </w:pPr>
            <w:r>
              <w:rPr>
                <w:rFonts w:ascii="Calibri" w:eastAsia="Calibri" w:hAnsi="Calibri" w:cs="Times New Roman"/>
              </w:rPr>
              <w:t>E</w:t>
            </w:r>
          </w:p>
        </w:tc>
        <w:tc>
          <w:tcPr>
            <w:tcW w:w="900" w:type="dxa"/>
          </w:tcPr>
          <w:p w14:paraId="774FC812" w14:textId="43AE8BDF" w:rsidR="00015AE2" w:rsidRDefault="00015AE2" w:rsidP="00015AE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0-62</w:t>
            </w:r>
          </w:p>
        </w:tc>
      </w:tr>
    </w:tbl>
    <w:p w14:paraId="5074DB0F" w14:textId="77777777" w:rsidR="00806B5C" w:rsidRDefault="00806B5C" w:rsidP="609D1C45">
      <w:pPr>
        <w:rPr>
          <w:rFonts w:ascii="Calibri" w:eastAsia="Calibri" w:hAnsi="Calibri" w:cs="Times New Roman"/>
        </w:rPr>
      </w:pPr>
    </w:p>
    <w:p w14:paraId="04EC82B9" w14:textId="77777777" w:rsidR="00806B5C" w:rsidRDefault="00806B5C" w:rsidP="609D1C45">
      <w:pPr>
        <w:rPr>
          <w:rFonts w:ascii="Calibri" w:eastAsia="Calibri" w:hAnsi="Calibri" w:cs="Times New Roman"/>
        </w:rPr>
      </w:pPr>
    </w:p>
    <w:p w14:paraId="6EF5A1F7" w14:textId="77777777" w:rsidR="00F47C3E" w:rsidRDefault="00F47C3E" w:rsidP="002019F3">
      <w:pPr>
        <w:rPr>
          <w:rFonts w:ascii="Calibri" w:eastAsia="Calibri" w:hAnsi="Calibri" w:cs="Times New Roman"/>
        </w:rPr>
      </w:pPr>
    </w:p>
    <w:p w14:paraId="7B7B258A" w14:textId="77777777" w:rsidR="00F47C3E" w:rsidRDefault="00F47C3E" w:rsidP="002019F3">
      <w:pPr>
        <w:rPr>
          <w:rFonts w:ascii="Calibri" w:eastAsia="Calibri" w:hAnsi="Calibri" w:cs="Times New Roman"/>
        </w:rPr>
      </w:pPr>
    </w:p>
    <w:p w14:paraId="6FBD9151" w14:textId="77777777" w:rsidR="00F47C3E" w:rsidRDefault="00F47C3E" w:rsidP="002019F3">
      <w:pPr>
        <w:rPr>
          <w:rFonts w:ascii="Calibri" w:eastAsia="Calibri" w:hAnsi="Calibri" w:cs="Times New Roman"/>
        </w:rPr>
      </w:pPr>
    </w:p>
    <w:p w14:paraId="0A8B02A0" w14:textId="77777777" w:rsidR="00F47C3E" w:rsidRDefault="00F47C3E" w:rsidP="002019F3">
      <w:pPr>
        <w:rPr>
          <w:rFonts w:ascii="Calibri" w:eastAsia="Calibri" w:hAnsi="Calibri" w:cs="Times New Roman"/>
        </w:rPr>
      </w:pPr>
    </w:p>
    <w:p w14:paraId="4E7B73DA" w14:textId="77777777" w:rsidR="00F47C3E" w:rsidRDefault="00F47C3E" w:rsidP="002019F3">
      <w:pPr>
        <w:rPr>
          <w:rFonts w:ascii="Calibri" w:eastAsia="Calibri" w:hAnsi="Calibri" w:cs="Times New Roman"/>
        </w:rPr>
      </w:pPr>
    </w:p>
    <w:p w14:paraId="2A20C854" w14:textId="5EBD6A42" w:rsidR="00321699" w:rsidRPr="00757C97" w:rsidRDefault="00321699" w:rsidP="00460AD0">
      <w:pPr>
        <w:spacing w:after="0" w:line="240" w:lineRule="auto"/>
        <w:rPr>
          <w:rFonts w:ascii="Calibri" w:eastAsia="Calibri" w:hAnsi="Calibri" w:cs="Times New Roman"/>
          <w:b/>
          <w:sz w:val="24"/>
          <w:szCs w:val="24"/>
        </w:rPr>
      </w:pPr>
    </w:p>
    <w:p w14:paraId="46B2101D" w14:textId="27E620CA" w:rsidR="00321699" w:rsidRPr="00757C97" w:rsidRDefault="00757C97" w:rsidP="00757C97">
      <w:pPr>
        <w:spacing w:after="0" w:line="240" w:lineRule="auto"/>
        <w:rPr>
          <w:rFonts w:ascii="Calibri" w:eastAsia="Calibri" w:hAnsi="Calibri" w:cs="Times New Roman"/>
          <w:b/>
          <w:sz w:val="24"/>
          <w:szCs w:val="24"/>
        </w:rPr>
      </w:pPr>
      <w:r w:rsidRPr="00757C97">
        <w:rPr>
          <w:rFonts w:ascii="Calibri" w:eastAsia="Calibri" w:hAnsi="Calibri" w:cs="Times New Roman"/>
          <w:sz w:val="24"/>
          <w:szCs w:val="24"/>
        </w:rPr>
        <w:t>Grades with decimals of .49 or lower will be rounded down to the next whole number. Grades with decimals of .50 and higher will be rounded up to the next whole number. (Standard rounding)</w:t>
      </w:r>
    </w:p>
    <w:p w14:paraId="213A11E4" w14:textId="77777777" w:rsidR="00AE0D5A" w:rsidRDefault="00AE0D5A" w:rsidP="00321699">
      <w:pPr>
        <w:pStyle w:val="Heading2"/>
      </w:pPr>
    </w:p>
    <w:p w14:paraId="4AC33AB6" w14:textId="77777777" w:rsidR="00934467" w:rsidRPr="00934467" w:rsidRDefault="00934467" w:rsidP="00934467"/>
    <w:p w14:paraId="09738E52" w14:textId="06870099" w:rsidR="002803FD" w:rsidRPr="002803FD" w:rsidRDefault="00321699" w:rsidP="002803FD">
      <w:pPr>
        <w:pStyle w:val="Heading2"/>
        <w:rPr>
          <w:u w:val="single"/>
        </w:rPr>
      </w:pPr>
      <w:r w:rsidRPr="002803FD">
        <w:rPr>
          <w:u w:val="single"/>
        </w:rPr>
        <w:t>Communication</w:t>
      </w:r>
    </w:p>
    <w:p w14:paraId="64485B59" w14:textId="1997E5E9" w:rsidR="00321699" w:rsidRPr="00A81087" w:rsidRDefault="002803FD" w:rsidP="00321699">
      <w:pPr>
        <w:rPr>
          <w:sz w:val="24"/>
          <w:szCs w:val="24"/>
        </w:rPr>
      </w:pPr>
      <w:r>
        <w:rPr>
          <w:sz w:val="24"/>
          <w:szCs w:val="24"/>
        </w:rPr>
        <w:t>P</w:t>
      </w:r>
      <w:r w:rsidR="00321699">
        <w:rPr>
          <w:sz w:val="24"/>
          <w:szCs w:val="24"/>
        </w:rPr>
        <w:t>lease</w:t>
      </w:r>
      <w:r w:rsidR="00321699" w:rsidRPr="609D1C45">
        <w:rPr>
          <w:sz w:val="24"/>
          <w:szCs w:val="24"/>
        </w:rPr>
        <w:t xml:space="preserve"> review the course schedule and due dates </w:t>
      </w:r>
      <w:r w:rsidR="00321699">
        <w:rPr>
          <w:sz w:val="24"/>
          <w:szCs w:val="24"/>
        </w:rPr>
        <w:t xml:space="preserve">on </w:t>
      </w:r>
      <w:r w:rsidR="00321699" w:rsidRPr="00A81087">
        <w:rPr>
          <w:sz w:val="24"/>
          <w:szCs w:val="24"/>
        </w:rPr>
        <w:t>page</w:t>
      </w:r>
      <w:r w:rsidR="00486E1A" w:rsidRPr="00A81087">
        <w:rPr>
          <w:sz w:val="24"/>
          <w:szCs w:val="24"/>
        </w:rPr>
        <w:t xml:space="preserve">s </w:t>
      </w:r>
      <w:r w:rsidR="0056227E">
        <w:rPr>
          <w:sz w:val="24"/>
          <w:szCs w:val="24"/>
        </w:rPr>
        <w:t>11-12</w:t>
      </w:r>
      <w:r w:rsidR="00321699" w:rsidRPr="00A81087">
        <w:rPr>
          <w:sz w:val="24"/>
          <w:szCs w:val="24"/>
        </w:rPr>
        <w:t>.</w:t>
      </w:r>
    </w:p>
    <w:p w14:paraId="46E55713" w14:textId="77777777" w:rsidR="00321699" w:rsidRDefault="00321699" w:rsidP="00321699">
      <w:pPr>
        <w:rPr>
          <w:sz w:val="24"/>
          <w:szCs w:val="24"/>
        </w:rPr>
      </w:pPr>
      <w:r w:rsidRPr="00A81087">
        <w:rPr>
          <w:sz w:val="24"/>
          <w:szCs w:val="24"/>
        </w:rPr>
        <w:t>Each student is expected to regularly check for and respond to messages sent to their Buffalo State email address, as well as to regularly check Announcements in Brightspace. Each student is responsible for ensuring that the documents they submit online are correctly</w:t>
      </w:r>
      <w:r>
        <w:rPr>
          <w:sz w:val="24"/>
          <w:szCs w:val="24"/>
        </w:rPr>
        <w:t xml:space="preserve"> submitted.</w:t>
      </w:r>
    </w:p>
    <w:p w14:paraId="797C20F7" w14:textId="378691FD" w:rsidR="003A4868" w:rsidRPr="00AE0D5A" w:rsidRDefault="00321699" w:rsidP="00AE0D5A">
      <w:pPr>
        <w:spacing w:after="0" w:line="240" w:lineRule="auto"/>
        <w:rPr>
          <w:rFonts w:ascii="Calibri" w:eastAsia="Calibri" w:hAnsi="Calibri" w:cs="Times New Roman"/>
          <w:sz w:val="24"/>
          <w:szCs w:val="24"/>
        </w:rPr>
      </w:pPr>
      <w:r w:rsidRPr="2C33B8DC">
        <w:rPr>
          <w:rFonts w:ascii="Calibri" w:eastAsia="Calibri" w:hAnsi="Calibri" w:cs="Times New Roman"/>
          <w:sz w:val="24"/>
          <w:szCs w:val="24"/>
        </w:rPr>
        <w:lastRenderedPageBreak/>
        <w:t xml:space="preserve">If you have any questions, </w:t>
      </w:r>
      <w:r>
        <w:rPr>
          <w:rFonts w:ascii="Calibri" w:eastAsia="Calibri" w:hAnsi="Calibri" w:cs="Times New Roman"/>
          <w:sz w:val="24"/>
          <w:szCs w:val="24"/>
        </w:rPr>
        <w:t>I</w:t>
      </w:r>
      <w:r w:rsidRPr="2C33B8DC">
        <w:rPr>
          <w:rFonts w:ascii="Calibri" w:eastAsia="Calibri" w:hAnsi="Calibri" w:cs="Times New Roman"/>
          <w:sz w:val="24"/>
          <w:szCs w:val="24"/>
        </w:rPr>
        <w:t xml:space="preserve"> </w:t>
      </w:r>
      <w:r w:rsidR="00B621BC">
        <w:rPr>
          <w:rFonts w:ascii="Calibri" w:eastAsia="Calibri" w:hAnsi="Calibri" w:cs="Times New Roman"/>
          <w:sz w:val="24"/>
          <w:szCs w:val="24"/>
        </w:rPr>
        <w:t>am</w:t>
      </w:r>
      <w:r w:rsidRPr="2C33B8DC">
        <w:rPr>
          <w:rFonts w:ascii="Calibri" w:eastAsia="Calibri" w:hAnsi="Calibri" w:cs="Times New Roman"/>
          <w:sz w:val="24"/>
          <w:szCs w:val="24"/>
        </w:rPr>
        <w:t xml:space="preserve"> available for drop-in office </w:t>
      </w:r>
      <w:r w:rsidRPr="00245E32">
        <w:rPr>
          <w:rFonts w:ascii="Calibri" w:eastAsia="Calibri" w:hAnsi="Calibri" w:cs="Times New Roman"/>
          <w:sz w:val="24"/>
          <w:szCs w:val="24"/>
        </w:rPr>
        <w:t>hours Tuesdays 9a-11a at the</w:t>
      </w:r>
      <w:r w:rsidRPr="2C33B8DC">
        <w:rPr>
          <w:rFonts w:ascii="Calibri" w:eastAsia="Calibri" w:hAnsi="Calibri" w:cs="Times New Roman"/>
          <w:sz w:val="24"/>
          <w:szCs w:val="24"/>
        </w:rPr>
        <w:t xml:space="preserve"> Ask Us Desk at E. H. Butler Library. </w:t>
      </w:r>
      <w:r>
        <w:rPr>
          <w:rFonts w:ascii="Calibri" w:eastAsia="Calibri" w:hAnsi="Calibri" w:cs="Times New Roman"/>
          <w:sz w:val="24"/>
          <w:szCs w:val="24"/>
        </w:rPr>
        <w:t>I am</w:t>
      </w:r>
      <w:r w:rsidRPr="2C33B8DC">
        <w:rPr>
          <w:rFonts w:ascii="Calibri" w:eastAsia="Calibri" w:hAnsi="Calibri" w:cs="Times New Roman"/>
          <w:sz w:val="24"/>
          <w:szCs w:val="24"/>
        </w:rPr>
        <w:t xml:space="preserve"> also available for individual appointments </w:t>
      </w:r>
      <w:r w:rsidR="00CE05C6">
        <w:rPr>
          <w:rFonts w:ascii="Calibri" w:eastAsia="Calibri" w:hAnsi="Calibri" w:cs="Times New Roman"/>
          <w:sz w:val="24"/>
          <w:szCs w:val="24"/>
        </w:rPr>
        <w:t xml:space="preserve">either online </w:t>
      </w:r>
      <w:r w:rsidRPr="2C33B8DC">
        <w:rPr>
          <w:rFonts w:ascii="Calibri" w:eastAsia="Calibri" w:hAnsi="Calibri" w:cs="Times New Roman"/>
          <w:sz w:val="24"/>
          <w:szCs w:val="24"/>
        </w:rPr>
        <w:t xml:space="preserve">or </w:t>
      </w:r>
      <w:r w:rsidR="00CE05C6">
        <w:rPr>
          <w:rFonts w:ascii="Calibri" w:eastAsia="Calibri" w:hAnsi="Calibri" w:cs="Times New Roman"/>
          <w:sz w:val="24"/>
          <w:szCs w:val="24"/>
        </w:rPr>
        <w:t>in person (just email me)</w:t>
      </w:r>
      <w:r w:rsidRPr="2C33B8DC">
        <w:rPr>
          <w:rFonts w:ascii="Calibri" w:eastAsia="Calibri" w:hAnsi="Calibri" w:cs="Times New Roman"/>
          <w:sz w:val="24"/>
          <w:szCs w:val="24"/>
        </w:rPr>
        <w:t xml:space="preserve">. </w:t>
      </w:r>
      <w:r>
        <w:rPr>
          <w:rFonts w:ascii="Calibri" w:eastAsia="Calibri" w:hAnsi="Calibri" w:cs="Times New Roman"/>
          <w:sz w:val="24"/>
          <w:szCs w:val="24"/>
        </w:rPr>
        <w:t xml:space="preserve">I </w:t>
      </w:r>
      <w:r w:rsidRPr="2C33B8DC">
        <w:rPr>
          <w:rFonts w:ascii="Calibri" w:eastAsia="Calibri" w:hAnsi="Calibri" w:cs="Times New Roman"/>
          <w:sz w:val="24"/>
          <w:szCs w:val="24"/>
        </w:rPr>
        <w:t>will respond to your messages within 24 hours (excluding weekends and holidays).</w:t>
      </w:r>
    </w:p>
    <w:p w14:paraId="18481232" w14:textId="77777777" w:rsidR="00AE0D5A" w:rsidRPr="00090ED7" w:rsidRDefault="00AE0D5A" w:rsidP="003A4868"/>
    <w:p w14:paraId="2A09A270" w14:textId="6F5906F9" w:rsidR="003A4868" w:rsidRPr="002803FD" w:rsidRDefault="003A4868" w:rsidP="00BE47A2">
      <w:pPr>
        <w:pStyle w:val="Heading2"/>
        <w:rPr>
          <w:u w:val="single"/>
        </w:rPr>
      </w:pPr>
      <w:r w:rsidRPr="002803FD">
        <w:rPr>
          <w:rStyle w:val="Heading4Char"/>
          <w:i w:val="0"/>
          <w:iCs w:val="0"/>
          <w:u w:val="single"/>
        </w:rPr>
        <w:t>Accommodations</w:t>
      </w:r>
    </w:p>
    <w:p w14:paraId="634D81CB" w14:textId="77777777" w:rsidR="00E37FC5" w:rsidRDefault="00E37FC5" w:rsidP="003A4868">
      <w:pPr>
        <w:spacing w:after="0" w:line="240" w:lineRule="auto"/>
        <w:rPr>
          <w:rFonts w:eastAsiaTheme="minorEastAsia"/>
          <w:color w:val="000000"/>
          <w:sz w:val="24"/>
          <w:szCs w:val="24"/>
          <w:shd w:val="clear" w:color="auto" w:fill="FFFFFF"/>
        </w:rPr>
      </w:pPr>
    </w:p>
    <w:p w14:paraId="4EA95C28" w14:textId="7E822EE2" w:rsidR="003A4868" w:rsidRDefault="003A4868" w:rsidP="003A4868">
      <w:pPr>
        <w:spacing w:after="0" w:line="240" w:lineRule="auto"/>
        <w:rPr>
          <w:rFonts w:eastAsiaTheme="minorEastAsia"/>
          <w:color w:val="000000"/>
          <w:sz w:val="24"/>
          <w:szCs w:val="24"/>
          <w:shd w:val="clear" w:color="auto" w:fill="FFFFFF"/>
        </w:rPr>
      </w:pPr>
      <w:r w:rsidRPr="00F224B4">
        <w:rPr>
          <w:rFonts w:eastAsiaTheme="minorEastAsia"/>
          <w:color w:val="000000"/>
          <w:sz w:val="24"/>
          <w:szCs w:val="24"/>
          <w:shd w:val="clear" w:color="auto" w:fill="FFFFFF"/>
        </w:rPr>
        <w:t xml:space="preserve">Students who need accommodations to complete the requirements and expectations of this course because of a disability are invited to make their needs known to the Student Accessibility Services (SAS) Office, E. H. Butler Library 160, (716) 878-4500, email </w:t>
      </w:r>
      <w:hyperlink r:id="rId7" w:history="1">
        <w:r w:rsidRPr="008957E1">
          <w:rPr>
            <w:rStyle w:val="Hyperlink"/>
            <w:rFonts w:eastAsiaTheme="minorEastAsia"/>
            <w:sz w:val="24"/>
            <w:szCs w:val="24"/>
            <w:shd w:val="clear" w:color="auto" w:fill="FFFFFF"/>
          </w:rPr>
          <w:t>sas@buffalostate.edu</w:t>
        </w:r>
      </w:hyperlink>
      <w:r>
        <w:rPr>
          <w:rFonts w:eastAsiaTheme="minorEastAsia"/>
          <w:color w:val="000000"/>
          <w:sz w:val="24"/>
          <w:szCs w:val="24"/>
          <w:shd w:val="clear" w:color="auto" w:fill="FFFFFF"/>
        </w:rPr>
        <w:t xml:space="preserve"> </w:t>
      </w:r>
      <w:r w:rsidRPr="00F224B4">
        <w:rPr>
          <w:rFonts w:eastAsiaTheme="minorEastAsia"/>
          <w:color w:val="000000"/>
          <w:sz w:val="24"/>
          <w:szCs w:val="24"/>
          <w:shd w:val="clear" w:color="auto" w:fill="FFFFFF"/>
        </w:rPr>
        <w:t xml:space="preserve">or complete their request by filling out the </w:t>
      </w:r>
      <w:hyperlink r:id="rId8" w:history="1">
        <w:r w:rsidRPr="00617D3D">
          <w:rPr>
            <w:rStyle w:val="Hyperlink"/>
            <w:rFonts w:eastAsiaTheme="minorEastAsia"/>
            <w:sz w:val="24"/>
            <w:szCs w:val="24"/>
            <w:shd w:val="clear" w:color="auto" w:fill="FFFFFF"/>
          </w:rPr>
          <w:t>Initial Accommodation Request form</w:t>
        </w:r>
      </w:hyperlink>
      <w:r w:rsidR="00617D3D">
        <w:rPr>
          <w:rFonts w:eastAsiaTheme="minorEastAsia"/>
          <w:color w:val="000000"/>
          <w:sz w:val="24"/>
          <w:szCs w:val="24"/>
          <w:shd w:val="clear" w:color="auto" w:fill="FFFFFF"/>
        </w:rPr>
        <w:t>.</w:t>
      </w:r>
      <w:r>
        <w:rPr>
          <w:rFonts w:eastAsiaTheme="minorEastAsia"/>
          <w:color w:val="000000"/>
          <w:sz w:val="24"/>
          <w:szCs w:val="24"/>
          <w:shd w:val="clear" w:color="auto" w:fill="FFFFFF"/>
        </w:rPr>
        <w:t xml:space="preserve"> </w:t>
      </w:r>
    </w:p>
    <w:p w14:paraId="52415095" w14:textId="77777777" w:rsidR="003A4868" w:rsidRDefault="003A4868" w:rsidP="003A4868">
      <w:pPr>
        <w:spacing w:after="0" w:line="240" w:lineRule="auto"/>
        <w:rPr>
          <w:rFonts w:eastAsiaTheme="minorEastAsia"/>
          <w:color w:val="000000"/>
          <w:sz w:val="24"/>
          <w:szCs w:val="24"/>
          <w:shd w:val="clear" w:color="auto" w:fill="FFFFFF"/>
        </w:rPr>
      </w:pPr>
    </w:p>
    <w:p w14:paraId="2EBD4D1B" w14:textId="71FD5EC8" w:rsidR="003A4868" w:rsidRDefault="003A4868" w:rsidP="003A4868">
      <w:pPr>
        <w:spacing w:after="0" w:line="240" w:lineRule="auto"/>
        <w:rPr>
          <w:rFonts w:eastAsiaTheme="minorEastAsia"/>
          <w:color w:val="000000"/>
          <w:sz w:val="24"/>
          <w:szCs w:val="24"/>
          <w:shd w:val="clear" w:color="auto" w:fill="FFFFFF"/>
        </w:rPr>
      </w:pPr>
      <w:r w:rsidRPr="00F224B4">
        <w:rPr>
          <w:rFonts w:eastAsiaTheme="minorEastAsia"/>
          <w:color w:val="000000"/>
          <w:sz w:val="24"/>
          <w:szCs w:val="24"/>
          <w:shd w:val="clear" w:color="auto" w:fill="FFFFFF"/>
        </w:rPr>
        <w:t xml:space="preserve">Students registered with SAS should use the </w:t>
      </w:r>
      <w:hyperlink r:id="rId9" w:history="1">
        <w:r w:rsidRPr="00617D3D">
          <w:rPr>
            <w:rStyle w:val="Hyperlink"/>
            <w:rFonts w:eastAsiaTheme="minorEastAsia"/>
            <w:sz w:val="24"/>
            <w:szCs w:val="24"/>
            <w:shd w:val="clear" w:color="auto" w:fill="FFFFFF"/>
          </w:rPr>
          <w:t>Accommodate Portal</w:t>
        </w:r>
      </w:hyperlink>
      <w:r w:rsidRPr="00F224B4">
        <w:rPr>
          <w:rFonts w:eastAsiaTheme="minorEastAsia"/>
          <w:color w:val="000000"/>
          <w:sz w:val="24"/>
          <w:szCs w:val="24"/>
          <w:shd w:val="clear" w:color="auto" w:fill="FFFFFF"/>
        </w:rPr>
        <w:t xml:space="preserve"> to submit their "Semester Request" (Letter of Accommodation) every semester. This letter informs faculty of the student's academic accommodations.</w:t>
      </w:r>
    </w:p>
    <w:p w14:paraId="707A86E2" w14:textId="506F599B" w:rsidR="008C7F96" w:rsidRDefault="008C7F96" w:rsidP="003A4868">
      <w:pPr>
        <w:spacing w:after="0" w:line="240" w:lineRule="auto"/>
        <w:rPr>
          <w:rFonts w:eastAsiaTheme="minorEastAsia"/>
          <w:b/>
          <w:bCs/>
          <w:sz w:val="24"/>
          <w:szCs w:val="24"/>
        </w:rPr>
      </w:pPr>
    </w:p>
    <w:p w14:paraId="2536CD87" w14:textId="77777777" w:rsidR="00AE0D5A" w:rsidRDefault="00AE0D5A" w:rsidP="003A4868">
      <w:pPr>
        <w:spacing w:after="0" w:line="240" w:lineRule="auto"/>
        <w:rPr>
          <w:rFonts w:eastAsiaTheme="minorEastAsia"/>
          <w:b/>
          <w:bCs/>
          <w:sz w:val="24"/>
          <w:szCs w:val="24"/>
        </w:rPr>
      </w:pPr>
    </w:p>
    <w:p w14:paraId="65E87A67" w14:textId="768BD3CC" w:rsidR="003A4868" w:rsidRPr="002803FD" w:rsidRDefault="003A4868" w:rsidP="00BE47A2">
      <w:pPr>
        <w:pStyle w:val="Heading2"/>
        <w:rPr>
          <w:rFonts w:asciiTheme="minorHAnsi" w:eastAsiaTheme="minorEastAsia" w:hAnsiTheme="minorHAnsi" w:cstheme="minorBidi"/>
          <w:i/>
          <w:iCs/>
          <w:sz w:val="24"/>
          <w:szCs w:val="24"/>
          <w:u w:val="single"/>
        </w:rPr>
      </w:pPr>
      <w:r w:rsidRPr="002803FD">
        <w:rPr>
          <w:u w:val="single"/>
        </w:rPr>
        <w:t>Academic Integrity &amp; Academic Misconduct</w:t>
      </w:r>
      <w:r w:rsidR="006E5350" w:rsidRPr="002803FD">
        <w:rPr>
          <w:rStyle w:val="FootnoteReference"/>
          <w:u w:val="single"/>
        </w:rPr>
        <w:footnoteReference w:id="7"/>
      </w:r>
    </w:p>
    <w:p w14:paraId="28A5DFA9" w14:textId="77777777" w:rsidR="00E37FC5" w:rsidRDefault="00E37FC5" w:rsidP="003A4868">
      <w:pPr>
        <w:spacing w:after="0" w:line="240" w:lineRule="auto"/>
        <w:rPr>
          <w:rFonts w:eastAsiaTheme="minorEastAsia"/>
          <w:color w:val="000000" w:themeColor="text1"/>
          <w:sz w:val="24"/>
          <w:szCs w:val="24"/>
        </w:rPr>
      </w:pPr>
    </w:p>
    <w:p w14:paraId="2452608B" w14:textId="50F380ED" w:rsidR="00197F14" w:rsidRDefault="00197F14" w:rsidP="003A4868">
      <w:pPr>
        <w:spacing w:after="0" w:line="240" w:lineRule="auto"/>
        <w:rPr>
          <w:rFonts w:eastAsiaTheme="minorEastAsia"/>
          <w:color w:val="000000" w:themeColor="text1"/>
          <w:sz w:val="24"/>
          <w:szCs w:val="24"/>
        </w:rPr>
      </w:pPr>
      <w:r>
        <w:rPr>
          <w:rFonts w:eastAsiaTheme="minorEastAsia"/>
          <w:color w:val="000000" w:themeColor="text1"/>
          <w:sz w:val="24"/>
          <w:szCs w:val="24"/>
        </w:rPr>
        <w:t xml:space="preserve">Citing our sources and giving credit where it is due are ethical, political practices. </w:t>
      </w:r>
      <w:r w:rsidR="00FA51B0">
        <w:rPr>
          <w:rFonts w:eastAsiaTheme="minorEastAsia"/>
          <w:color w:val="000000" w:themeColor="text1"/>
          <w:sz w:val="24"/>
          <w:szCs w:val="24"/>
        </w:rPr>
        <w:t xml:space="preserve">As </w:t>
      </w:r>
      <w:hyperlink r:id="rId10" w:history="1">
        <w:r w:rsidR="00FA51B0" w:rsidRPr="00A563BA">
          <w:rPr>
            <w:rStyle w:val="Hyperlink"/>
            <w:rFonts w:eastAsiaTheme="minorEastAsia"/>
            <w:sz w:val="24"/>
            <w:szCs w:val="24"/>
          </w:rPr>
          <w:t>Sara Ahmed</w:t>
        </w:r>
      </w:hyperlink>
      <w:r w:rsidR="00FA51B0">
        <w:rPr>
          <w:rFonts w:eastAsiaTheme="minorEastAsia"/>
          <w:color w:val="000000" w:themeColor="text1"/>
          <w:sz w:val="24"/>
          <w:szCs w:val="24"/>
        </w:rPr>
        <w:t xml:space="preserve"> </w:t>
      </w:r>
      <w:r w:rsidR="00C45073">
        <w:rPr>
          <w:rFonts w:eastAsiaTheme="minorEastAsia"/>
          <w:color w:val="000000" w:themeColor="text1"/>
          <w:sz w:val="24"/>
          <w:szCs w:val="24"/>
        </w:rPr>
        <w:t xml:space="preserve">and </w:t>
      </w:r>
      <w:hyperlink r:id="rId11" w:history="1">
        <w:proofErr w:type="spellStart"/>
        <w:r w:rsidR="00C45073" w:rsidRPr="00B810A4">
          <w:rPr>
            <w:rStyle w:val="Hyperlink"/>
            <w:rFonts w:eastAsiaTheme="minorEastAsia"/>
            <w:sz w:val="24"/>
            <w:szCs w:val="24"/>
          </w:rPr>
          <w:t>Kishonna</w:t>
        </w:r>
        <w:proofErr w:type="spellEnd"/>
        <w:r w:rsidR="00C45073" w:rsidRPr="00B810A4">
          <w:rPr>
            <w:rStyle w:val="Hyperlink"/>
            <w:rFonts w:eastAsiaTheme="minorEastAsia"/>
            <w:sz w:val="24"/>
            <w:szCs w:val="24"/>
          </w:rPr>
          <w:t xml:space="preserve"> Gray</w:t>
        </w:r>
      </w:hyperlink>
      <w:r w:rsidR="00C45073">
        <w:rPr>
          <w:rFonts w:eastAsiaTheme="minorEastAsia"/>
          <w:color w:val="000000" w:themeColor="text1"/>
          <w:sz w:val="24"/>
          <w:szCs w:val="24"/>
        </w:rPr>
        <w:t xml:space="preserve"> acknowledge, citations </w:t>
      </w:r>
      <w:r w:rsidR="00C93BFF">
        <w:rPr>
          <w:rFonts w:eastAsiaTheme="minorEastAsia"/>
          <w:color w:val="000000" w:themeColor="text1"/>
          <w:sz w:val="24"/>
          <w:szCs w:val="24"/>
        </w:rPr>
        <w:t>are a means of determining “who appears,” who counts, whose work gets validated. Our citational choices have the power to build communities</w:t>
      </w:r>
      <w:r w:rsidR="006C1FC6">
        <w:rPr>
          <w:rFonts w:eastAsiaTheme="minorEastAsia"/>
          <w:color w:val="000000" w:themeColor="text1"/>
          <w:sz w:val="24"/>
          <w:szCs w:val="24"/>
        </w:rPr>
        <w:t xml:space="preserve">, as well as to dismantle, build, and reform canons and disciplines. </w:t>
      </w:r>
    </w:p>
    <w:p w14:paraId="5B532471" w14:textId="77777777" w:rsidR="00FD228A" w:rsidRDefault="00FD228A" w:rsidP="003A4868">
      <w:pPr>
        <w:spacing w:after="0" w:line="240" w:lineRule="auto"/>
        <w:rPr>
          <w:rFonts w:eastAsiaTheme="minorEastAsia"/>
          <w:color w:val="000000" w:themeColor="text1"/>
          <w:sz w:val="24"/>
          <w:szCs w:val="24"/>
        </w:rPr>
      </w:pPr>
    </w:p>
    <w:p w14:paraId="07470BBC" w14:textId="77777777" w:rsidR="00FD228A" w:rsidRPr="00CA52C8" w:rsidRDefault="00FD228A" w:rsidP="00FD228A">
      <w:pPr>
        <w:spacing w:after="0" w:line="240" w:lineRule="auto"/>
        <w:rPr>
          <w:rFonts w:eastAsiaTheme="minorEastAsia"/>
          <w:color w:val="000000"/>
          <w:sz w:val="24"/>
          <w:szCs w:val="24"/>
        </w:rPr>
      </w:pPr>
      <w:r>
        <w:rPr>
          <w:rFonts w:eastAsiaTheme="minorEastAsia"/>
          <w:color w:val="000000" w:themeColor="text1"/>
          <w:sz w:val="24"/>
          <w:szCs w:val="24"/>
        </w:rPr>
        <w:t xml:space="preserve">All work submitted must be original and, where information is extracted from other sources, given proper attribution. Any time that you use somebody else’s work, you must give credit. </w:t>
      </w:r>
      <w:r>
        <w:rPr>
          <w:rFonts w:eastAsiaTheme="minorEastAsia"/>
          <w:b/>
          <w:bCs/>
          <w:color w:val="000000" w:themeColor="text1"/>
          <w:sz w:val="24"/>
          <w:szCs w:val="24"/>
        </w:rPr>
        <w:t>You must provide a citation whenever you paraphrase, quote, or even borrow an idea.</w:t>
      </w:r>
    </w:p>
    <w:p w14:paraId="14429DD6" w14:textId="0B72EBFD" w:rsidR="006C1FC6" w:rsidRDefault="006C1FC6" w:rsidP="003A4868">
      <w:pPr>
        <w:spacing w:after="0" w:line="240" w:lineRule="auto"/>
        <w:rPr>
          <w:rFonts w:eastAsiaTheme="minorEastAsia"/>
          <w:color w:val="000000" w:themeColor="text1"/>
          <w:sz w:val="24"/>
          <w:szCs w:val="24"/>
        </w:rPr>
      </w:pPr>
    </w:p>
    <w:p w14:paraId="2907B954" w14:textId="561467A4" w:rsidR="006C1FC6" w:rsidRDefault="006C1FC6" w:rsidP="003A4868">
      <w:pPr>
        <w:spacing w:after="0" w:line="240" w:lineRule="auto"/>
        <w:rPr>
          <w:rFonts w:eastAsiaTheme="minorEastAsia"/>
          <w:color w:val="000000" w:themeColor="text1"/>
          <w:sz w:val="24"/>
          <w:szCs w:val="24"/>
        </w:rPr>
      </w:pPr>
      <w:r>
        <w:rPr>
          <w:rFonts w:eastAsiaTheme="minorEastAsia"/>
          <w:color w:val="000000" w:themeColor="text1"/>
          <w:sz w:val="24"/>
          <w:szCs w:val="24"/>
        </w:rPr>
        <w:t xml:space="preserve">Please familiarize yourself with </w:t>
      </w:r>
      <w:hyperlink r:id="rId12" w:history="1">
        <w:r w:rsidR="003E5AF3" w:rsidRPr="0023644B">
          <w:rPr>
            <w:rStyle w:val="Hyperlink"/>
            <w:rFonts w:eastAsiaTheme="minorEastAsia"/>
            <w:sz w:val="24"/>
            <w:szCs w:val="24"/>
          </w:rPr>
          <w:t>Buffalo State University’s academic misconduct policy</w:t>
        </w:r>
      </w:hyperlink>
      <w:r w:rsidR="003E5AF3">
        <w:rPr>
          <w:rFonts w:eastAsiaTheme="minorEastAsia"/>
          <w:color w:val="000000" w:themeColor="text1"/>
          <w:sz w:val="24"/>
          <w:szCs w:val="24"/>
        </w:rPr>
        <w:t xml:space="preserve">, and keep in mind that </w:t>
      </w:r>
      <w:r w:rsidR="000134B7">
        <w:rPr>
          <w:rFonts w:eastAsiaTheme="minorEastAsia"/>
          <w:color w:val="000000" w:themeColor="text1"/>
          <w:sz w:val="24"/>
          <w:szCs w:val="24"/>
        </w:rPr>
        <w:t>citation is more than just a bureaucratic obligation.</w:t>
      </w:r>
      <w:r w:rsidR="0023644B" w:rsidRPr="0023644B">
        <w:rPr>
          <w:rFonts w:eastAsiaTheme="minorEastAsia"/>
          <w:color w:val="000000" w:themeColor="text1"/>
          <w:sz w:val="24"/>
          <w:szCs w:val="24"/>
        </w:rPr>
        <w:t xml:space="preserve"> </w:t>
      </w:r>
      <w:r w:rsidR="0023644B" w:rsidRPr="609D1C45">
        <w:rPr>
          <w:rFonts w:eastAsiaTheme="minorEastAsia"/>
          <w:color w:val="000000" w:themeColor="text1"/>
          <w:sz w:val="24"/>
          <w:szCs w:val="24"/>
        </w:rPr>
        <w:t xml:space="preserve">All students are expected to display honesty and integrity in completing course requirements and following </w:t>
      </w:r>
      <w:r w:rsidR="00141A76">
        <w:rPr>
          <w:rFonts w:eastAsiaTheme="minorEastAsia"/>
          <w:color w:val="000000" w:themeColor="text1"/>
          <w:sz w:val="24"/>
          <w:szCs w:val="24"/>
        </w:rPr>
        <w:t xml:space="preserve">university </w:t>
      </w:r>
      <w:r w:rsidR="0023644B" w:rsidRPr="609D1C45">
        <w:rPr>
          <w:rFonts w:eastAsiaTheme="minorEastAsia"/>
          <w:color w:val="000000" w:themeColor="text1"/>
          <w:sz w:val="24"/>
          <w:szCs w:val="24"/>
        </w:rPr>
        <w:t xml:space="preserve">academic regulations. </w:t>
      </w:r>
      <w:r w:rsidR="000134B7">
        <w:rPr>
          <w:rFonts w:eastAsiaTheme="minorEastAsia"/>
          <w:color w:val="000000" w:themeColor="text1"/>
          <w:sz w:val="24"/>
          <w:szCs w:val="24"/>
        </w:rPr>
        <w:t xml:space="preserve">If you have any questions about </w:t>
      </w:r>
      <w:r w:rsidR="005C036F">
        <w:rPr>
          <w:rFonts w:eastAsiaTheme="minorEastAsia"/>
          <w:color w:val="000000" w:themeColor="text1"/>
          <w:sz w:val="24"/>
          <w:szCs w:val="24"/>
        </w:rPr>
        <w:t xml:space="preserve">proper citation of sources, please ask me or consult the </w:t>
      </w:r>
      <w:hyperlink r:id="rId13" w:history="1">
        <w:r w:rsidR="005C036F" w:rsidRPr="00ED648F">
          <w:rPr>
            <w:rStyle w:val="Hyperlink"/>
            <w:rFonts w:eastAsiaTheme="minorEastAsia"/>
            <w:sz w:val="24"/>
            <w:szCs w:val="24"/>
          </w:rPr>
          <w:t>Writing Center</w:t>
        </w:r>
      </w:hyperlink>
      <w:r w:rsidR="005C036F">
        <w:rPr>
          <w:rFonts w:eastAsiaTheme="minorEastAsia"/>
          <w:color w:val="000000" w:themeColor="text1"/>
          <w:sz w:val="24"/>
          <w:szCs w:val="24"/>
        </w:rPr>
        <w:t>.</w:t>
      </w:r>
      <w:r w:rsidR="0023644B">
        <w:rPr>
          <w:rFonts w:eastAsiaTheme="minorEastAsia"/>
          <w:color w:val="000000" w:themeColor="text1"/>
          <w:sz w:val="24"/>
          <w:szCs w:val="24"/>
        </w:rPr>
        <w:t xml:space="preserve"> </w:t>
      </w:r>
      <w:r w:rsidR="00574229">
        <w:rPr>
          <w:rFonts w:eastAsiaTheme="minorEastAsia"/>
          <w:color w:val="000000" w:themeColor="text1"/>
          <w:sz w:val="24"/>
          <w:szCs w:val="24"/>
        </w:rPr>
        <w:t>Plagiarism</w:t>
      </w:r>
      <w:r w:rsidR="0023644B">
        <w:rPr>
          <w:rFonts w:eastAsiaTheme="minorEastAsia"/>
          <w:color w:val="000000" w:themeColor="text1"/>
          <w:sz w:val="24"/>
          <w:szCs w:val="24"/>
        </w:rPr>
        <w:t xml:space="preserve"> and cheating of any form carry consequences.</w:t>
      </w:r>
    </w:p>
    <w:p w14:paraId="7C1B5058" w14:textId="77777777" w:rsidR="00AE0D5A" w:rsidRDefault="00AE0D5A" w:rsidP="003A4868">
      <w:pPr>
        <w:spacing w:after="0" w:line="240" w:lineRule="auto"/>
        <w:rPr>
          <w:rFonts w:eastAsiaTheme="minorEastAsia"/>
          <w:color w:val="000000" w:themeColor="text1"/>
          <w:sz w:val="24"/>
          <w:szCs w:val="24"/>
        </w:rPr>
      </w:pPr>
    </w:p>
    <w:p w14:paraId="626B0AC5" w14:textId="6E9C91AC" w:rsidR="006177E2" w:rsidRDefault="00087E7B" w:rsidP="00613B1A">
      <w:pPr>
        <w:pStyle w:val="Heading3"/>
      </w:pPr>
      <w:r>
        <w:t>Artificial Intelligence</w:t>
      </w:r>
      <w:r w:rsidR="00495635">
        <w:rPr>
          <w:rStyle w:val="FootnoteReference"/>
          <w:rFonts w:eastAsiaTheme="minorEastAsia"/>
          <w:color w:val="000000" w:themeColor="text1"/>
        </w:rPr>
        <w:footnoteReference w:id="8"/>
      </w:r>
    </w:p>
    <w:p w14:paraId="71F38FA9" w14:textId="77777777" w:rsidR="00877667" w:rsidRDefault="00877667" w:rsidP="003A4868">
      <w:pPr>
        <w:spacing w:after="0" w:line="240" w:lineRule="auto"/>
        <w:rPr>
          <w:rFonts w:eastAsiaTheme="minorEastAsia"/>
          <w:color w:val="000000" w:themeColor="text1"/>
          <w:sz w:val="24"/>
          <w:szCs w:val="24"/>
        </w:rPr>
      </w:pPr>
    </w:p>
    <w:p w14:paraId="09195806" w14:textId="77777777" w:rsidR="00495635" w:rsidRDefault="006177E2" w:rsidP="003A4868">
      <w:pPr>
        <w:spacing w:after="0" w:line="240" w:lineRule="auto"/>
        <w:rPr>
          <w:rFonts w:ascii="Calibri" w:eastAsiaTheme="minorEastAsia" w:hAnsi="Calibri" w:cs="Calibri"/>
          <w:color w:val="000000" w:themeColor="text1"/>
          <w:sz w:val="24"/>
          <w:szCs w:val="24"/>
        </w:rPr>
      </w:pPr>
      <w:r w:rsidRPr="006177E2">
        <w:rPr>
          <w:rFonts w:eastAsiaTheme="minorEastAsia"/>
          <w:color w:val="000000" w:themeColor="text1"/>
          <w:sz w:val="24"/>
          <w:szCs w:val="24"/>
        </w:rPr>
        <w:t xml:space="preserve">Generative artificial </w:t>
      </w:r>
      <w:r w:rsidRPr="00260504">
        <w:rPr>
          <w:rFonts w:ascii="Calibri" w:eastAsiaTheme="minorEastAsia" w:hAnsi="Calibri" w:cs="Calibri"/>
          <w:color w:val="000000" w:themeColor="text1"/>
          <w:sz w:val="24"/>
          <w:szCs w:val="24"/>
        </w:rPr>
        <w:t>intelligence tools</w:t>
      </w:r>
      <w:r w:rsidR="00087E7B" w:rsidRPr="00260504">
        <w:rPr>
          <w:rFonts w:ascii="Calibri" w:eastAsiaTheme="minorEastAsia" w:hAnsi="Calibri" w:cs="Calibri"/>
          <w:color w:val="000000" w:themeColor="text1"/>
          <w:sz w:val="24"/>
          <w:szCs w:val="24"/>
        </w:rPr>
        <w:t xml:space="preserve"> </w:t>
      </w:r>
      <w:r w:rsidRPr="00260504">
        <w:rPr>
          <w:rFonts w:ascii="Calibri" w:eastAsiaTheme="minorEastAsia" w:hAnsi="Calibri" w:cs="Calibri"/>
          <w:color w:val="000000" w:themeColor="text1"/>
          <w:sz w:val="24"/>
          <w:szCs w:val="24"/>
        </w:rPr>
        <w:t>—</w:t>
      </w:r>
      <w:r w:rsidR="00087E7B" w:rsidRPr="00260504">
        <w:rPr>
          <w:rFonts w:ascii="Calibri" w:eastAsiaTheme="minorEastAsia" w:hAnsi="Calibri" w:cs="Calibri"/>
          <w:color w:val="000000" w:themeColor="text1"/>
          <w:sz w:val="24"/>
          <w:szCs w:val="24"/>
        </w:rPr>
        <w:t xml:space="preserve"> </w:t>
      </w:r>
      <w:r w:rsidRPr="00260504">
        <w:rPr>
          <w:rFonts w:ascii="Calibri" w:eastAsiaTheme="minorEastAsia" w:hAnsi="Calibri" w:cs="Calibri"/>
          <w:color w:val="000000" w:themeColor="text1"/>
          <w:sz w:val="24"/>
          <w:szCs w:val="24"/>
        </w:rPr>
        <w:t>software that creates new text, images, computer code, audio, video, and other content</w:t>
      </w:r>
      <w:r w:rsidR="00087E7B" w:rsidRPr="00260504">
        <w:rPr>
          <w:rFonts w:ascii="Calibri" w:eastAsiaTheme="minorEastAsia" w:hAnsi="Calibri" w:cs="Calibri"/>
          <w:color w:val="000000" w:themeColor="text1"/>
          <w:sz w:val="24"/>
          <w:szCs w:val="24"/>
        </w:rPr>
        <w:t xml:space="preserve"> </w:t>
      </w:r>
      <w:r w:rsidRPr="00260504">
        <w:rPr>
          <w:rFonts w:ascii="Calibri" w:eastAsiaTheme="minorEastAsia" w:hAnsi="Calibri" w:cs="Calibri"/>
          <w:color w:val="000000" w:themeColor="text1"/>
          <w:sz w:val="24"/>
          <w:szCs w:val="24"/>
        </w:rPr>
        <w:t>—</w:t>
      </w:r>
      <w:r w:rsidR="00087E7B" w:rsidRPr="00260504">
        <w:rPr>
          <w:rFonts w:ascii="Calibri" w:eastAsiaTheme="minorEastAsia" w:hAnsi="Calibri" w:cs="Calibri"/>
          <w:color w:val="000000" w:themeColor="text1"/>
          <w:sz w:val="24"/>
          <w:szCs w:val="24"/>
        </w:rPr>
        <w:t xml:space="preserve"> </w:t>
      </w:r>
      <w:r w:rsidRPr="00260504">
        <w:rPr>
          <w:rFonts w:ascii="Calibri" w:eastAsiaTheme="minorEastAsia" w:hAnsi="Calibri" w:cs="Calibri"/>
          <w:color w:val="000000" w:themeColor="text1"/>
          <w:sz w:val="24"/>
          <w:szCs w:val="24"/>
        </w:rPr>
        <w:t xml:space="preserve">have become widely available. Well-known examples include ChatGPT for text and </w:t>
      </w:r>
      <w:r w:rsidR="00260504" w:rsidRPr="00260504">
        <w:rPr>
          <w:rFonts w:ascii="Calibri" w:hAnsi="Calibri" w:cs="Calibri"/>
          <w:color w:val="202122"/>
          <w:sz w:val="24"/>
          <w:szCs w:val="24"/>
          <w:shd w:val="clear" w:color="auto" w:fill="FFFFFF"/>
        </w:rPr>
        <w:t xml:space="preserve">DALL·E </w:t>
      </w:r>
      <w:r w:rsidRPr="00260504">
        <w:rPr>
          <w:rFonts w:ascii="Calibri" w:eastAsiaTheme="minorEastAsia" w:hAnsi="Calibri" w:cs="Calibri"/>
          <w:color w:val="000000" w:themeColor="text1"/>
          <w:sz w:val="24"/>
          <w:szCs w:val="24"/>
        </w:rPr>
        <w:t xml:space="preserve">for images. This policy governs all such tools, including those released during our semester together. </w:t>
      </w:r>
      <w:r w:rsidRPr="00495635">
        <w:rPr>
          <w:rFonts w:ascii="Calibri" w:eastAsiaTheme="minorEastAsia" w:hAnsi="Calibri" w:cs="Calibri"/>
          <w:b/>
          <w:bCs/>
          <w:color w:val="000000" w:themeColor="text1"/>
          <w:sz w:val="24"/>
          <w:szCs w:val="24"/>
        </w:rPr>
        <w:t>You may not use generative AI tools on assignments in this course.</w:t>
      </w:r>
      <w:r w:rsidRPr="00260504">
        <w:rPr>
          <w:rFonts w:ascii="Calibri" w:eastAsiaTheme="minorEastAsia" w:hAnsi="Calibri" w:cs="Calibri"/>
          <w:color w:val="000000" w:themeColor="text1"/>
          <w:sz w:val="24"/>
          <w:szCs w:val="24"/>
        </w:rPr>
        <w:t xml:space="preserve"> </w:t>
      </w:r>
    </w:p>
    <w:p w14:paraId="7717E6C9" w14:textId="77777777" w:rsidR="00495635" w:rsidRDefault="00495635" w:rsidP="003A4868">
      <w:pPr>
        <w:spacing w:after="0" w:line="240" w:lineRule="auto"/>
        <w:rPr>
          <w:rFonts w:ascii="Calibri" w:eastAsiaTheme="minorEastAsia" w:hAnsi="Calibri" w:cs="Calibri"/>
          <w:color w:val="000000" w:themeColor="text1"/>
          <w:sz w:val="24"/>
          <w:szCs w:val="24"/>
        </w:rPr>
      </w:pPr>
    </w:p>
    <w:p w14:paraId="2CEA4B1B" w14:textId="77777777" w:rsidR="001156E8" w:rsidRDefault="006177E2" w:rsidP="003A4868">
      <w:pPr>
        <w:spacing w:after="0" w:line="240" w:lineRule="auto"/>
        <w:rPr>
          <w:rFonts w:eastAsiaTheme="minorEastAsia"/>
          <w:color w:val="000000" w:themeColor="text1"/>
          <w:sz w:val="24"/>
          <w:szCs w:val="24"/>
        </w:rPr>
      </w:pPr>
      <w:r w:rsidRPr="00260504">
        <w:rPr>
          <w:rFonts w:ascii="Calibri" w:eastAsiaTheme="minorEastAsia" w:hAnsi="Calibri" w:cs="Calibri"/>
          <w:color w:val="000000" w:themeColor="text1"/>
          <w:sz w:val="24"/>
          <w:szCs w:val="24"/>
        </w:rPr>
        <w:lastRenderedPageBreak/>
        <w:t>If you choose to use generative AI tools</w:t>
      </w:r>
      <w:r w:rsidRPr="006177E2">
        <w:rPr>
          <w:rFonts w:eastAsiaTheme="minorEastAsia"/>
          <w:color w:val="000000" w:themeColor="text1"/>
          <w:sz w:val="24"/>
          <w:szCs w:val="24"/>
        </w:rPr>
        <w:t xml:space="preserve"> in violation of this policy (or in another class that permits them), please remember</w:t>
      </w:r>
      <w:r w:rsidR="001156E8">
        <w:rPr>
          <w:rFonts w:eastAsiaTheme="minorEastAsia"/>
          <w:color w:val="000000" w:themeColor="text1"/>
          <w:sz w:val="24"/>
          <w:szCs w:val="24"/>
        </w:rPr>
        <w:t xml:space="preserve"> the following:</w:t>
      </w:r>
    </w:p>
    <w:p w14:paraId="1C0D422E" w14:textId="77777777" w:rsidR="001156E8" w:rsidRDefault="001156E8" w:rsidP="001156E8">
      <w:pPr>
        <w:pStyle w:val="ListParagraph"/>
        <w:numPr>
          <w:ilvl w:val="0"/>
          <w:numId w:val="18"/>
        </w:numPr>
        <w:spacing w:after="0" w:line="240" w:lineRule="auto"/>
        <w:rPr>
          <w:rFonts w:eastAsiaTheme="minorEastAsia"/>
          <w:color w:val="000000" w:themeColor="text1"/>
          <w:sz w:val="24"/>
          <w:szCs w:val="24"/>
        </w:rPr>
      </w:pPr>
      <w:r>
        <w:rPr>
          <w:rFonts w:eastAsiaTheme="minorEastAsia"/>
          <w:color w:val="000000" w:themeColor="text1"/>
          <w:sz w:val="24"/>
          <w:szCs w:val="24"/>
        </w:rPr>
        <w:t>T</w:t>
      </w:r>
      <w:r w:rsidR="006177E2" w:rsidRPr="001156E8">
        <w:rPr>
          <w:rFonts w:eastAsiaTheme="minorEastAsia"/>
          <w:color w:val="000000" w:themeColor="text1"/>
          <w:sz w:val="24"/>
          <w:szCs w:val="24"/>
        </w:rPr>
        <w:t xml:space="preserve">hey are typically trained on limited datasets that may be out of date. </w:t>
      </w:r>
    </w:p>
    <w:p w14:paraId="156890B0" w14:textId="77777777" w:rsidR="001156E8" w:rsidRDefault="001156E8" w:rsidP="00106F39">
      <w:pPr>
        <w:pStyle w:val="ListParagraph"/>
        <w:numPr>
          <w:ilvl w:val="0"/>
          <w:numId w:val="18"/>
        </w:numPr>
        <w:spacing w:after="0" w:line="240" w:lineRule="auto"/>
        <w:rPr>
          <w:rFonts w:eastAsiaTheme="minorEastAsia"/>
          <w:color w:val="000000" w:themeColor="text1"/>
          <w:sz w:val="24"/>
          <w:szCs w:val="24"/>
        </w:rPr>
      </w:pPr>
      <w:r w:rsidRPr="001156E8">
        <w:rPr>
          <w:rFonts w:eastAsiaTheme="minorEastAsia"/>
          <w:color w:val="000000" w:themeColor="text1"/>
          <w:sz w:val="24"/>
          <w:szCs w:val="24"/>
        </w:rPr>
        <w:t>They</w:t>
      </w:r>
      <w:r w:rsidR="006177E2" w:rsidRPr="001156E8">
        <w:rPr>
          <w:rFonts w:eastAsiaTheme="minorEastAsia"/>
          <w:color w:val="000000" w:themeColor="text1"/>
          <w:sz w:val="24"/>
          <w:szCs w:val="24"/>
        </w:rPr>
        <w:t xml:space="preserve"> are trained on pre-existing material, including copyrighted material; therefore, relying on a generative AI tool may result in plagiarism or copyright violations.</w:t>
      </w:r>
    </w:p>
    <w:p w14:paraId="298E8C35" w14:textId="1447775D" w:rsidR="00495635" w:rsidRDefault="001156E8" w:rsidP="00106F39">
      <w:pPr>
        <w:pStyle w:val="ListParagraph"/>
        <w:numPr>
          <w:ilvl w:val="0"/>
          <w:numId w:val="18"/>
        </w:numPr>
        <w:spacing w:after="0" w:line="240" w:lineRule="auto"/>
        <w:rPr>
          <w:rFonts w:eastAsiaTheme="minorEastAsia"/>
          <w:color w:val="000000" w:themeColor="text1"/>
          <w:sz w:val="24"/>
          <w:szCs w:val="24"/>
        </w:rPr>
      </w:pPr>
      <w:r>
        <w:rPr>
          <w:rFonts w:eastAsiaTheme="minorEastAsia"/>
          <w:color w:val="000000" w:themeColor="text1"/>
          <w:sz w:val="24"/>
          <w:szCs w:val="24"/>
        </w:rPr>
        <w:t xml:space="preserve">The </w:t>
      </w:r>
      <w:r w:rsidR="006177E2" w:rsidRPr="001156E8">
        <w:rPr>
          <w:rFonts w:eastAsiaTheme="minorEastAsia"/>
          <w:color w:val="000000" w:themeColor="text1"/>
          <w:sz w:val="24"/>
          <w:szCs w:val="24"/>
        </w:rPr>
        <w:t>goal of generative AI tools is to produce content that seems to have been produced by a human, not to produce accurate or reliable content; therefore, relying on a generative AI tool may result in your submission of inaccurate content.</w:t>
      </w:r>
    </w:p>
    <w:p w14:paraId="6E887DC8" w14:textId="02167C6E" w:rsidR="002A2069" w:rsidRPr="001156E8" w:rsidRDefault="006110D0" w:rsidP="00106F39">
      <w:pPr>
        <w:pStyle w:val="ListParagraph"/>
        <w:numPr>
          <w:ilvl w:val="0"/>
          <w:numId w:val="18"/>
        </w:numPr>
        <w:spacing w:after="0" w:line="240" w:lineRule="auto"/>
        <w:rPr>
          <w:rFonts w:eastAsiaTheme="minorEastAsia"/>
          <w:color w:val="000000" w:themeColor="text1"/>
          <w:sz w:val="24"/>
          <w:szCs w:val="24"/>
        </w:rPr>
      </w:pPr>
      <w:r>
        <w:rPr>
          <w:rFonts w:eastAsiaTheme="minorEastAsia"/>
          <w:color w:val="000000" w:themeColor="text1"/>
          <w:sz w:val="24"/>
          <w:szCs w:val="24"/>
        </w:rPr>
        <w:t xml:space="preserve">According to a </w:t>
      </w:r>
      <w:hyperlink r:id="rId14" w:history="1">
        <w:r w:rsidRPr="00B42177">
          <w:rPr>
            <w:rStyle w:val="Hyperlink"/>
            <w:rFonts w:eastAsiaTheme="minorEastAsia"/>
            <w:sz w:val="24"/>
            <w:szCs w:val="24"/>
          </w:rPr>
          <w:t>Jul</w:t>
        </w:r>
        <w:r w:rsidR="00B42177" w:rsidRPr="00B42177">
          <w:rPr>
            <w:rStyle w:val="Hyperlink"/>
            <w:rFonts w:eastAsiaTheme="minorEastAsia"/>
            <w:sz w:val="24"/>
            <w:szCs w:val="24"/>
          </w:rPr>
          <w:t>y</w:t>
        </w:r>
        <w:r w:rsidRPr="00B42177">
          <w:rPr>
            <w:rStyle w:val="Hyperlink"/>
            <w:rFonts w:eastAsiaTheme="minorEastAsia"/>
            <w:sz w:val="24"/>
            <w:szCs w:val="24"/>
          </w:rPr>
          <w:t xml:space="preserve"> 2024 article in</w:t>
        </w:r>
        <w:r w:rsidRPr="00B42177">
          <w:rPr>
            <w:rStyle w:val="Hyperlink"/>
            <w:rFonts w:eastAsiaTheme="minorEastAsia"/>
            <w:i/>
            <w:iCs/>
            <w:sz w:val="24"/>
            <w:szCs w:val="24"/>
          </w:rPr>
          <w:t xml:space="preserve"> Harvard Business Review</w:t>
        </w:r>
      </w:hyperlink>
      <w:r>
        <w:rPr>
          <w:rFonts w:eastAsiaTheme="minorEastAsia"/>
          <w:i/>
          <w:iCs/>
          <w:color w:val="000000" w:themeColor="text1"/>
          <w:sz w:val="24"/>
          <w:szCs w:val="24"/>
        </w:rPr>
        <w:t xml:space="preserve">, </w:t>
      </w:r>
      <w:r>
        <w:rPr>
          <w:rFonts w:eastAsiaTheme="minorEastAsia"/>
          <w:color w:val="000000" w:themeColor="text1"/>
          <w:sz w:val="24"/>
          <w:szCs w:val="24"/>
        </w:rPr>
        <w:t>“</w:t>
      </w:r>
      <w:r w:rsidR="00B42177" w:rsidRPr="00B42177">
        <w:rPr>
          <w:rFonts w:eastAsiaTheme="minorEastAsia"/>
          <w:color w:val="000000" w:themeColor="text1"/>
          <w:sz w:val="24"/>
          <w:szCs w:val="24"/>
        </w:rPr>
        <w:t>the training process for a single AI model, such as a large language model, can consume thousands of megawatt hours of electricity and emit hundreds of tons of carbon</w:t>
      </w:r>
      <w:r w:rsidR="00661123">
        <w:rPr>
          <w:rFonts w:eastAsiaTheme="minorEastAsia"/>
          <w:color w:val="000000" w:themeColor="text1"/>
          <w:sz w:val="24"/>
          <w:szCs w:val="24"/>
        </w:rPr>
        <w:t xml:space="preserve">… [and] </w:t>
      </w:r>
      <w:r w:rsidR="00661123" w:rsidRPr="00661123">
        <w:rPr>
          <w:rFonts w:eastAsiaTheme="minorEastAsia"/>
          <w:color w:val="000000" w:themeColor="text1"/>
          <w:sz w:val="24"/>
          <w:szCs w:val="24"/>
        </w:rPr>
        <w:t>can lead to the evaporation of an astonishing amount of fresh water into the atmosphere for data center heat rejection</w:t>
      </w:r>
      <w:r w:rsidR="00B42177" w:rsidRPr="00B42177">
        <w:rPr>
          <w:rFonts w:eastAsiaTheme="minorEastAsia"/>
          <w:color w:val="000000" w:themeColor="text1"/>
          <w:sz w:val="24"/>
          <w:szCs w:val="24"/>
        </w:rPr>
        <w:t>.</w:t>
      </w:r>
      <w:r w:rsidR="00B42177">
        <w:rPr>
          <w:rFonts w:eastAsiaTheme="minorEastAsia"/>
          <w:color w:val="000000" w:themeColor="text1"/>
          <w:sz w:val="24"/>
          <w:szCs w:val="24"/>
        </w:rPr>
        <w:t xml:space="preserve">” </w:t>
      </w:r>
      <w:r w:rsidR="006166CC">
        <w:rPr>
          <w:rFonts w:eastAsiaTheme="minorEastAsia"/>
          <w:color w:val="000000" w:themeColor="text1"/>
          <w:sz w:val="24"/>
          <w:szCs w:val="24"/>
        </w:rPr>
        <w:t>Therefore, relying on a generative AI tool has significant environmental impacts.</w:t>
      </w:r>
    </w:p>
    <w:p w14:paraId="560BA34D" w14:textId="77777777" w:rsidR="00495635" w:rsidRDefault="00495635" w:rsidP="003A4868">
      <w:pPr>
        <w:spacing w:after="0" w:line="240" w:lineRule="auto"/>
        <w:rPr>
          <w:rFonts w:eastAsiaTheme="minorEastAsia"/>
          <w:color w:val="000000" w:themeColor="text1"/>
          <w:sz w:val="24"/>
          <w:szCs w:val="24"/>
        </w:rPr>
      </w:pPr>
    </w:p>
    <w:p w14:paraId="07E4EEFD" w14:textId="34494F2A" w:rsidR="006177E2" w:rsidRDefault="006177E2" w:rsidP="003A4868">
      <w:pPr>
        <w:spacing w:after="0" w:line="240" w:lineRule="auto"/>
        <w:rPr>
          <w:rFonts w:eastAsiaTheme="minorEastAsia"/>
          <w:color w:val="000000" w:themeColor="text1"/>
          <w:sz w:val="24"/>
          <w:szCs w:val="24"/>
        </w:rPr>
      </w:pPr>
      <w:r w:rsidRPr="006177E2">
        <w:rPr>
          <w:rFonts w:eastAsiaTheme="minorEastAsia"/>
          <w:color w:val="000000" w:themeColor="text1"/>
          <w:sz w:val="24"/>
          <w:szCs w:val="24"/>
        </w:rPr>
        <w:t xml:space="preserve">If you use generative AI tools to complete assignments in this course, I will apply the </w:t>
      </w:r>
      <w:r w:rsidR="00135AAE">
        <w:rPr>
          <w:rFonts w:eastAsiaTheme="minorEastAsia"/>
          <w:color w:val="000000" w:themeColor="text1"/>
          <w:sz w:val="24"/>
          <w:szCs w:val="24"/>
        </w:rPr>
        <w:t>Buffalo State University</w:t>
      </w:r>
      <w:r w:rsidRPr="006177E2">
        <w:rPr>
          <w:rFonts w:eastAsiaTheme="minorEastAsia"/>
          <w:color w:val="000000" w:themeColor="text1"/>
          <w:sz w:val="24"/>
          <w:szCs w:val="24"/>
        </w:rPr>
        <w:t xml:space="preserve"> </w:t>
      </w:r>
      <w:r w:rsidR="00AD0ACE">
        <w:rPr>
          <w:rFonts w:eastAsiaTheme="minorEastAsia"/>
          <w:color w:val="000000" w:themeColor="text1"/>
          <w:sz w:val="24"/>
          <w:szCs w:val="24"/>
        </w:rPr>
        <w:t>a</w:t>
      </w:r>
      <w:r w:rsidR="00135AAE">
        <w:rPr>
          <w:rFonts w:eastAsiaTheme="minorEastAsia"/>
          <w:color w:val="000000" w:themeColor="text1"/>
          <w:sz w:val="24"/>
          <w:szCs w:val="24"/>
        </w:rPr>
        <w:t xml:space="preserve">cademic </w:t>
      </w:r>
      <w:r w:rsidR="00AD0ACE">
        <w:rPr>
          <w:rFonts w:eastAsiaTheme="minorEastAsia"/>
          <w:color w:val="000000" w:themeColor="text1"/>
          <w:sz w:val="24"/>
          <w:szCs w:val="24"/>
        </w:rPr>
        <w:t>m</w:t>
      </w:r>
      <w:r w:rsidR="00135AAE">
        <w:rPr>
          <w:rFonts w:eastAsiaTheme="minorEastAsia"/>
          <w:color w:val="000000" w:themeColor="text1"/>
          <w:sz w:val="24"/>
          <w:szCs w:val="24"/>
        </w:rPr>
        <w:t>isconduct policy</w:t>
      </w:r>
      <w:r w:rsidRPr="006177E2">
        <w:rPr>
          <w:rFonts w:eastAsiaTheme="minorEastAsia"/>
          <w:color w:val="000000" w:themeColor="text1"/>
          <w:sz w:val="24"/>
          <w:szCs w:val="24"/>
        </w:rPr>
        <w:t xml:space="preserve"> as appropriate to your specific case.</w:t>
      </w:r>
      <w:r w:rsidR="00AD0ACE">
        <w:rPr>
          <w:rFonts w:eastAsiaTheme="minorEastAsia"/>
          <w:color w:val="000000" w:themeColor="text1"/>
          <w:sz w:val="24"/>
          <w:szCs w:val="24"/>
        </w:rPr>
        <w:t xml:space="preserve"> </w:t>
      </w:r>
      <w:r w:rsidRPr="006177E2">
        <w:rPr>
          <w:rFonts w:eastAsiaTheme="minorEastAsia"/>
          <w:color w:val="000000" w:themeColor="text1"/>
          <w:sz w:val="24"/>
          <w:szCs w:val="24"/>
        </w:rPr>
        <w:t>Please act with integrity</w:t>
      </w:r>
      <w:r w:rsidR="00613B1A">
        <w:rPr>
          <w:rFonts w:eastAsiaTheme="minorEastAsia"/>
          <w:color w:val="000000" w:themeColor="text1"/>
          <w:sz w:val="24"/>
          <w:szCs w:val="24"/>
        </w:rPr>
        <w:t>.</w:t>
      </w:r>
    </w:p>
    <w:p w14:paraId="14F25074" w14:textId="77777777" w:rsidR="009A57F3" w:rsidRDefault="009A57F3" w:rsidP="003A4868">
      <w:pPr>
        <w:spacing w:after="0" w:line="240" w:lineRule="auto"/>
        <w:rPr>
          <w:rFonts w:eastAsiaTheme="minorEastAsia"/>
          <w:color w:val="000000" w:themeColor="text1"/>
          <w:sz w:val="24"/>
          <w:szCs w:val="24"/>
        </w:rPr>
      </w:pPr>
    </w:p>
    <w:p w14:paraId="51C9143F" w14:textId="3F531792" w:rsidR="00CD1E58" w:rsidRDefault="00CD1E58" w:rsidP="00CD1E58">
      <w:pPr>
        <w:pStyle w:val="Heading3"/>
      </w:pPr>
      <w:r>
        <w:t>Course Content is Intellectual Property</w:t>
      </w:r>
      <w:r w:rsidR="00E21163">
        <w:rPr>
          <w:rStyle w:val="FootnoteReference"/>
        </w:rPr>
        <w:footnoteReference w:id="9"/>
      </w:r>
    </w:p>
    <w:p w14:paraId="5B3800D5" w14:textId="77777777" w:rsidR="00CD1E58" w:rsidRDefault="00CD1E58" w:rsidP="003A4868">
      <w:pPr>
        <w:spacing w:after="0" w:line="240" w:lineRule="auto"/>
        <w:rPr>
          <w:rFonts w:eastAsiaTheme="minorEastAsia"/>
          <w:color w:val="000000" w:themeColor="text1"/>
          <w:sz w:val="24"/>
          <w:szCs w:val="24"/>
        </w:rPr>
      </w:pPr>
    </w:p>
    <w:p w14:paraId="75F0B401" w14:textId="10733B3C" w:rsidR="009A57F3" w:rsidRDefault="009A57F3" w:rsidP="003A4868">
      <w:pPr>
        <w:spacing w:after="0" w:line="240" w:lineRule="auto"/>
        <w:rPr>
          <w:rFonts w:eastAsiaTheme="minorEastAsia"/>
          <w:color w:val="000000" w:themeColor="text1"/>
          <w:sz w:val="24"/>
          <w:szCs w:val="24"/>
        </w:rPr>
      </w:pPr>
      <w:r>
        <w:rPr>
          <w:rFonts w:eastAsiaTheme="minorEastAsia"/>
          <w:color w:val="000000" w:themeColor="text1"/>
          <w:sz w:val="24"/>
          <w:szCs w:val="24"/>
        </w:rPr>
        <w:t>Content posted in this course Brightspace course is your instructor’s intellectual property. Likewise, any assigned readings belong to the author(s).</w:t>
      </w:r>
      <w:r w:rsidR="00CD1E58">
        <w:rPr>
          <w:rFonts w:eastAsiaTheme="minorEastAsia"/>
          <w:color w:val="000000" w:themeColor="text1"/>
          <w:sz w:val="24"/>
          <w:szCs w:val="24"/>
        </w:rPr>
        <w:t xml:space="preserve"> Unless you are explicitly given permission by your instructor, </w:t>
      </w:r>
      <w:r w:rsidR="00CD1E58" w:rsidRPr="007D4EB7">
        <w:rPr>
          <w:rFonts w:eastAsiaTheme="minorEastAsia"/>
          <w:b/>
          <w:bCs/>
          <w:color w:val="000000" w:themeColor="text1"/>
          <w:sz w:val="24"/>
          <w:szCs w:val="24"/>
        </w:rPr>
        <w:t>you are prohibited from copying and pasting or otherwise submitting content from this course to any generative AI program</w:t>
      </w:r>
      <w:r w:rsidR="00CD1E58">
        <w:rPr>
          <w:rFonts w:eastAsiaTheme="minorEastAsia"/>
          <w:color w:val="000000" w:themeColor="text1"/>
          <w:sz w:val="24"/>
          <w:szCs w:val="24"/>
        </w:rPr>
        <w:t xml:space="preserve"> such as ChatGPT. Content can include but is not limited to:</w:t>
      </w:r>
    </w:p>
    <w:p w14:paraId="3DA24215" w14:textId="63ECA434" w:rsidR="00CD1E58" w:rsidRDefault="007D4EB7" w:rsidP="00CD1E58">
      <w:pPr>
        <w:pStyle w:val="ListParagraph"/>
        <w:numPr>
          <w:ilvl w:val="0"/>
          <w:numId w:val="17"/>
        </w:numPr>
        <w:spacing w:after="0" w:line="240" w:lineRule="auto"/>
        <w:rPr>
          <w:rFonts w:eastAsiaTheme="minorEastAsia"/>
          <w:color w:val="000000" w:themeColor="text1"/>
          <w:sz w:val="24"/>
          <w:szCs w:val="24"/>
        </w:rPr>
      </w:pPr>
      <w:r>
        <w:rPr>
          <w:rFonts w:eastAsiaTheme="minorEastAsia"/>
          <w:color w:val="000000" w:themeColor="text1"/>
          <w:sz w:val="24"/>
          <w:szCs w:val="24"/>
        </w:rPr>
        <w:t>Assignment directions</w:t>
      </w:r>
    </w:p>
    <w:p w14:paraId="09AD1AEB" w14:textId="4E4F011D" w:rsidR="007D4EB7" w:rsidRDefault="007D4EB7" w:rsidP="00CD1E58">
      <w:pPr>
        <w:pStyle w:val="ListParagraph"/>
        <w:numPr>
          <w:ilvl w:val="0"/>
          <w:numId w:val="17"/>
        </w:numPr>
        <w:spacing w:after="0" w:line="240" w:lineRule="auto"/>
        <w:rPr>
          <w:rFonts w:eastAsiaTheme="minorEastAsia"/>
          <w:color w:val="000000" w:themeColor="text1"/>
          <w:sz w:val="24"/>
          <w:szCs w:val="24"/>
        </w:rPr>
      </w:pPr>
      <w:r>
        <w:rPr>
          <w:rFonts w:eastAsiaTheme="minorEastAsia"/>
          <w:color w:val="000000" w:themeColor="text1"/>
          <w:sz w:val="24"/>
          <w:szCs w:val="24"/>
        </w:rPr>
        <w:t>Lecture slides</w:t>
      </w:r>
    </w:p>
    <w:p w14:paraId="0BED0EAA" w14:textId="543A89AE" w:rsidR="007D4EB7" w:rsidRDefault="007D4EB7" w:rsidP="00CD1E58">
      <w:pPr>
        <w:pStyle w:val="ListParagraph"/>
        <w:numPr>
          <w:ilvl w:val="0"/>
          <w:numId w:val="17"/>
        </w:numPr>
        <w:spacing w:after="0" w:line="240" w:lineRule="auto"/>
        <w:rPr>
          <w:rFonts w:eastAsiaTheme="minorEastAsia"/>
          <w:color w:val="000000" w:themeColor="text1"/>
          <w:sz w:val="24"/>
          <w:szCs w:val="24"/>
        </w:rPr>
      </w:pPr>
      <w:r>
        <w:rPr>
          <w:rFonts w:eastAsiaTheme="minorEastAsia"/>
          <w:color w:val="000000" w:themeColor="text1"/>
          <w:sz w:val="24"/>
          <w:szCs w:val="24"/>
        </w:rPr>
        <w:t>Reading materials</w:t>
      </w:r>
    </w:p>
    <w:p w14:paraId="5375009D" w14:textId="22C1B232" w:rsidR="007D4EB7" w:rsidRDefault="007D4EB7" w:rsidP="00CD1E58">
      <w:pPr>
        <w:pStyle w:val="ListParagraph"/>
        <w:numPr>
          <w:ilvl w:val="0"/>
          <w:numId w:val="17"/>
        </w:numPr>
        <w:spacing w:after="0" w:line="240" w:lineRule="auto"/>
        <w:rPr>
          <w:rFonts w:eastAsiaTheme="minorEastAsia"/>
          <w:color w:val="000000" w:themeColor="text1"/>
          <w:sz w:val="24"/>
          <w:szCs w:val="24"/>
        </w:rPr>
      </w:pPr>
      <w:r>
        <w:rPr>
          <w:rFonts w:eastAsiaTheme="minorEastAsia"/>
          <w:color w:val="000000" w:themeColor="text1"/>
          <w:sz w:val="24"/>
          <w:szCs w:val="24"/>
        </w:rPr>
        <w:t>Notes</w:t>
      </w:r>
    </w:p>
    <w:p w14:paraId="0B707B09" w14:textId="3E13835E" w:rsidR="007D4EB7" w:rsidRDefault="007D4EB7" w:rsidP="00CD1E58">
      <w:pPr>
        <w:pStyle w:val="ListParagraph"/>
        <w:numPr>
          <w:ilvl w:val="0"/>
          <w:numId w:val="17"/>
        </w:numPr>
        <w:spacing w:after="0" w:line="240" w:lineRule="auto"/>
        <w:rPr>
          <w:rFonts w:eastAsiaTheme="minorEastAsia"/>
          <w:color w:val="000000" w:themeColor="text1"/>
          <w:sz w:val="24"/>
          <w:szCs w:val="24"/>
        </w:rPr>
      </w:pPr>
      <w:r>
        <w:rPr>
          <w:rFonts w:eastAsiaTheme="minorEastAsia"/>
          <w:color w:val="000000" w:themeColor="text1"/>
          <w:sz w:val="24"/>
          <w:szCs w:val="24"/>
        </w:rPr>
        <w:t>Shared documents (such as from Google Suite)</w:t>
      </w:r>
    </w:p>
    <w:p w14:paraId="47645535" w14:textId="0B1CCE76" w:rsidR="00C7552A" w:rsidRDefault="007D4EB7" w:rsidP="00C7552A">
      <w:pPr>
        <w:pStyle w:val="ListParagraph"/>
        <w:numPr>
          <w:ilvl w:val="0"/>
          <w:numId w:val="17"/>
        </w:numPr>
        <w:spacing w:after="0" w:line="240" w:lineRule="auto"/>
        <w:rPr>
          <w:rFonts w:eastAsiaTheme="minorEastAsia"/>
          <w:color w:val="000000" w:themeColor="text1"/>
          <w:sz w:val="24"/>
          <w:szCs w:val="24"/>
        </w:rPr>
      </w:pPr>
      <w:r>
        <w:rPr>
          <w:rFonts w:eastAsiaTheme="minorEastAsia"/>
          <w:color w:val="000000" w:themeColor="text1"/>
          <w:sz w:val="24"/>
          <w:szCs w:val="24"/>
        </w:rPr>
        <w:t>Instructor’s publications</w:t>
      </w:r>
    </w:p>
    <w:p w14:paraId="28B96A41" w14:textId="77777777" w:rsidR="009D0DF9" w:rsidRPr="009D0DF9" w:rsidRDefault="009D0DF9" w:rsidP="00DA26DB">
      <w:pPr>
        <w:pStyle w:val="ListParagraph"/>
        <w:spacing w:after="0" w:line="240" w:lineRule="auto"/>
        <w:rPr>
          <w:rFonts w:eastAsiaTheme="minorEastAsia"/>
          <w:color w:val="000000" w:themeColor="text1"/>
          <w:sz w:val="24"/>
          <w:szCs w:val="24"/>
        </w:rPr>
      </w:pPr>
    </w:p>
    <w:p w14:paraId="6F25B4B5" w14:textId="77777777" w:rsidR="00C7552A" w:rsidRPr="0049726E" w:rsidRDefault="00C7552A" w:rsidP="00C7552A">
      <w:pPr>
        <w:spacing w:after="0" w:line="240" w:lineRule="auto"/>
        <w:rPr>
          <w:rFonts w:ascii="Calibri" w:eastAsia="Calibri" w:hAnsi="Calibri" w:cs="Times New Roman"/>
          <w:sz w:val="24"/>
          <w:szCs w:val="24"/>
        </w:rPr>
      </w:pPr>
    </w:p>
    <w:p w14:paraId="14927785" w14:textId="591E5D1C" w:rsidR="00C7552A" w:rsidRPr="002803FD" w:rsidRDefault="00F0431E" w:rsidP="00C7552A">
      <w:pPr>
        <w:pStyle w:val="Heading2"/>
        <w:rPr>
          <w:u w:val="single"/>
        </w:rPr>
      </w:pPr>
      <w:r w:rsidRPr="002803FD">
        <w:rPr>
          <w:u w:val="single"/>
        </w:rPr>
        <w:t>Title IX</w:t>
      </w:r>
      <w:r w:rsidR="00A02F4E" w:rsidRPr="002803FD">
        <w:rPr>
          <w:rStyle w:val="FootnoteReference"/>
          <w:u w:val="single"/>
        </w:rPr>
        <w:footnoteReference w:id="10"/>
      </w:r>
      <w:r w:rsidR="00C7552A" w:rsidRPr="002803FD">
        <w:rPr>
          <w:u w:val="single"/>
        </w:rPr>
        <w:t xml:space="preserve"> </w:t>
      </w:r>
    </w:p>
    <w:p w14:paraId="19EE1917" w14:textId="77777777" w:rsidR="00C7552A" w:rsidRDefault="00C7552A" w:rsidP="00321699">
      <w:pPr>
        <w:spacing w:after="0" w:line="240" w:lineRule="auto"/>
        <w:rPr>
          <w:rFonts w:ascii="Calibri" w:eastAsia="Calibri" w:hAnsi="Calibri" w:cs="Times New Roman"/>
          <w:sz w:val="24"/>
          <w:szCs w:val="24"/>
        </w:rPr>
      </w:pPr>
    </w:p>
    <w:p w14:paraId="05A56B9A" w14:textId="4FDEAA1A" w:rsidR="00916D71" w:rsidRDefault="00F0431E" w:rsidP="00321699">
      <w:pPr>
        <w:spacing w:after="0" w:line="240" w:lineRule="auto"/>
        <w:rPr>
          <w:rFonts w:ascii="Calibri" w:eastAsia="Calibri" w:hAnsi="Calibri" w:cs="Times New Roman"/>
          <w:sz w:val="24"/>
          <w:szCs w:val="24"/>
        </w:rPr>
      </w:pPr>
      <w:r>
        <w:rPr>
          <w:rFonts w:ascii="Calibri" w:eastAsia="Calibri" w:hAnsi="Calibri" w:cs="Times New Roman"/>
          <w:sz w:val="24"/>
          <w:szCs w:val="24"/>
        </w:rPr>
        <w:t>Title IX prohibits sex-based discrimination in any school that rece</w:t>
      </w:r>
      <w:r w:rsidR="00D96488">
        <w:rPr>
          <w:rFonts w:ascii="Calibri" w:eastAsia="Calibri" w:hAnsi="Calibri" w:cs="Times New Roman"/>
          <w:sz w:val="24"/>
          <w:szCs w:val="24"/>
        </w:rPr>
        <w:t>ives federal funding.</w:t>
      </w:r>
      <w:r w:rsidR="005C5C76">
        <w:rPr>
          <w:rFonts w:ascii="Calibri" w:eastAsia="Calibri" w:hAnsi="Calibri" w:cs="Times New Roman"/>
          <w:sz w:val="24"/>
          <w:szCs w:val="24"/>
        </w:rPr>
        <w:t xml:space="preserve"> </w:t>
      </w:r>
      <w:r w:rsidR="005C5C76" w:rsidRPr="00055ABC">
        <w:rPr>
          <w:rFonts w:ascii="Calibri" w:eastAsia="Calibri" w:hAnsi="Calibri" w:cs="Times New Roman"/>
          <w:sz w:val="24"/>
          <w:szCs w:val="24"/>
        </w:rPr>
        <w:t xml:space="preserve">If you are a student who believes you have been subjected to sexual harassment, sexual assault, or any other form of gender discrimination under Title IX, you may </w:t>
      </w:r>
      <w:hyperlink r:id="rId15" w:history="1">
        <w:r w:rsidR="005C5C76" w:rsidRPr="00FD1B7A">
          <w:rPr>
            <w:rStyle w:val="Hyperlink"/>
            <w:rFonts w:ascii="Calibri" w:eastAsia="Calibri" w:hAnsi="Calibri" w:cs="Times New Roman"/>
            <w:sz w:val="24"/>
            <w:szCs w:val="24"/>
          </w:rPr>
          <w:t>report such misconduct or file a formal complaint</w:t>
        </w:r>
      </w:hyperlink>
      <w:r w:rsidR="005C5C76" w:rsidRPr="00055ABC">
        <w:rPr>
          <w:rFonts w:ascii="Calibri" w:eastAsia="Calibri" w:hAnsi="Calibri" w:cs="Times New Roman"/>
          <w:sz w:val="24"/>
          <w:szCs w:val="24"/>
        </w:rPr>
        <w:t xml:space="preserve"> with the </w:t>
      </w:r>
      <w:hyperlink r:id="rId16" w:history="1">
        <w:r w:rsidR="005C5C76" w:rsidRPr="00646730">
          <w:rPr>
            <w:rStyle w:val="Hyperlink"/>
            <w:rFonts w:ascii="Calibri" w:eastAsia="Calibri" w:hAnsi="Calibri" w:cs="Times New Roman"/>
            <w:sz w:val="24"/>
            <w:szCs w:val="24"/>
          </w:rPr>
          <w:t>Title IX Coordinator</w:t>
        </w:r>
      </w:hyperlink>
      <w:r w:rsidR="005C5C76" w:rsidRPr="00055ABC">
        <w:rPr>
          <w:rFonts w:ascii="Calibri" w:eastAsia="Calibri" w:hAnsi="Calibri" w:cs="Times New Roman"/>
          <w:sz w:val="24"/>
          <w:szCs w:val="24"/>
        </w:rPr>
        <w:t>.</w:t>
      </w:r>
      <w:r w:rsidR="005C5C76">
        <w:rPr>
          <w:rFonts w:ascii="Calibri" w:eastAsia="Calibri" w:hAnsi="Calibri" w:cs="Times New Roman"/>
          <w:sz w:val="24"/>
          <w:szCs w:val="24"/>
        </w:rPr>
        <w:t xml:space="preserve"> </w:t>
      </w:r>
    </w:p>
    <w:p w14:paraId="2B6F246F" w14:textId="77777777" w:rsidR="00916D71" w:rsidRDefault="00916D71" w:rsidP="00321699">
      <w:pPr>
        <w:spacing w:after="0" w:line="240" w:lineRule="auto"/>
        <w:rPr>
          <w:rFonts w:ascii="Calibri" w:eastAsia="Calibri" w:hAnsi="Calibri" w:cs="Times New Roman"/>
          <w:sz w:val="24"/>
          <w:szCs w:val="24"/>
        </w:rPr>
      </w:pPr>
    </w:p>
    <w:p w14:paraId="61A20DE4" w14:textId="72EC793D" w:rsidR="00646730" w:rsidRDefault="00646730" w:rsidP="00646730">
      <w:pPr>
        <w:pStyle w:val="Heading3"/>
      </w:pPr>
      <w:r>
        <w:t>Mandatory Reporting</w:t>
      </w:r>
    </w:p>
    <w:p w14:paraId="77DE35CD" w14:textId="77777777" w:rsidR="00646730" w:rsidRDefault="00646730" w:rsidP="00C94F18">
      <w:pPr>
        <w:spacing w:after="0" w:line="240" w:lineRule="auto"/>
        <w:rPr>
          <w:rFonts w:ascii="Calibri" w:eastAsia="Calibri" w:hAnsi="Calibri" w:cs="Times New Roman"/>
          <w:sz w:val="24"/>
          <w:szCs w:val="24"/>
        </w:rPr>
      </w:pPr>
    </w:p>
    <w:p w14:paraId="6743AF34" w14:textId="214EF698" w:rsidR="00A02F4E" w:rsidRDefault="00F0431E" w:rsidP="00C94F18">
      <w:pPr>
        <w:spacing w:after="0" w:line="240" w:lineRule="auto"/>
        <w:rPr>
          <w:rFonts w:ascii="Calibri" w:eastAsia="Calibri" w:hAnsi="Calibri" w:cs="Times New Roman"/>
          <w:b/>
          <w:bCs/>
          <w:sz w:val="24"/>
          <w:szCs w:val="24"/>
        </w:rPr>
      </w:pPr>
      <w:r>
        <w:rPr>
          <w:rFonts w:ascii="Calibri" w:eastAsia="Calibri" w:hAnsi="Calibri" w:cs="Times New Roman"/>
          <w:sz w:val="24"/>
          <w:szCs w:val="24"/>
        </w:rPr>
        <w:t>According to Title IX guidelines,</w:t>
      </w:r>
      <w:r w:rsidR="005A7554">
        <w:rPr>
          <w:rFonts w:ascii="Calibri" w:eastAsia="Calibri" w:hAnsi="Calibri" w:cs="Times New Roman"/>
          <w:sz w:val="24"/>
          <w:szCs w:val="24"/>
        </w:rPr>
        <w:t xml:space="preserve"> a</w:t>
      </w:r>
      <w:r w:rsidR="00553C6D">
        <w:rPr>
          <w:rFonts w:ascii="Calibri" w:eastAsia="Calibri" w:hAnsi="Calibri" w:cs="Times New Roman"/>
          <w:sz w:val="24"/>
          <w:szCs w:val="24"/>
        </w:rPr>
        <w:t xml:space="preserve">ll faculty and staff are now mandatory reporters. </w:t>
      </w:r>
      <w:r w:rsidR="00F3733C">
        <w:rPr>
          <w:rFonts w:ascii="Calibri" w:eastAsia="Calibri" w:hAnsi="Calibri" w:cs="Times New Roman"/>
          <w:sz w:val="24"/>
          <w:szCs w:val="24"/>
        </w:rPr>
        <w:t xml:space="preserve">This means that if we learn about something that might be sex discrimination (e.g., sexual harassment, sexual assault, </w:t>
      </w:r>
      <w:r w:rsidR="00F3733C">
        <w:rPr>
          <w:rFonts w:ascii="Calibri" w:eastAsia="Calibri" w:hAnsi="Calibri" w:cs="Times New Roman"/>
          <w:sz w:val="24"/>
          <w:szCs w:val="24"/>
        </w:rPr>
        <w:lastRenderedPageBreak/>
        <w:t>intimate partner violence, stalking, pregnancy discrimination, LGBTQ+ discrimination), then we must report what we know to the university’s Title IX Office.</w:t>
      </w:r>
      <w:r w:rsidR="00C94F18">
        <w:rPr>
          <w:rFonts w:ascii="Calibri" w:eastAsia="Calibri" w:hAnsi="Calibri" w:cs="Times New Roman"/>
          <w:sz w:val="24"/>
          <w:szCs w:val="24"/>
        </w:rPr>
        <w:t xml:space="preserve"> Usually, reports will only leave a record of concern, but sometimes, a report can be escalated into an investigation without a victim’s consent. Mandatory reporters are expected to share information learned in all settings, including during class activities, assignments, office hours, and outside of class. </w:t>
      </w:r>
      <w:r w:rsidR="00C94F18">
        <w:rPr>
          <w:rFonts w:ascii="Calibri" w:eastAsia="Calibri" w:hAnsi="Calibri" w:cs="Times New Roman"/>
          <w:b/>
          <w:bCs/>
          <w:sz w:val="24"/>
          <w:szCs w:val="24"/>
        </w:rPr>
        <w:t>Please be thoughtful about what you disclose to me.</w:t>
      </w:r>
    </w:p>
    <w:p w14:paraId="247697A3" w14:textId="77777777" w:rsidR="00A02F4E" w:rsidRDefault="00A02F4E" w:rsidP="00C94F18">
      <w:pPr>
        <w:spacing w:after="0" w:line="240" w:lineRule="auto"/>
        <w:rPr>
          <w:rFonts w:ascii="Calibri" w:eastAsia="Calibri" w:hAnsi="Calibri" w:cs="Times New Roman"/>
          <w:b/>
          <w:bCs/>
          <w:sz w:val="24"/>
          <w:szCs w:val="24"/>
        </w:rPr>
      </w:pPr>
    </w:p>
    <w:p w14:paraId="19C0A986" w14:textId="5B73FF71" w:rsidR="00FD1B7A" w:rsidRPr="00F13054" w:rsidRDefault="00F13054" w:rsidP="00F13054">
      <w:pPr>
        <w:pStyle w:val="Heading3"/>
      </w:pPr>
      <w:r w:rsidRPr="00F13054">
        <w:t>How to Seek Help</w:t>
      </w:r>
    </w:p>
    <w:p w14:paraId="621C4D87" w14:textId="77777777" w:rsidR="00FD1B7A" w:rsidRDefault="00FD1B7A" w:rsidP="00C94F18">
      <w:pPr>
        <w:spacing w:after="0" w:line="240" w:lineRule="auto"/>
        <w:rPr>
          <w:rFonts w:ascii="Calibri" w:eastAsia="Calibri" w:hAnsi="Calibri" w:cs="Times New Roman"/>
          <w:b/>
          <w:bCs/>
          <w:sz w:val="24"/>
          <w:szCs w:val="24"/>
        </w:rPr>
      </w:pPr>
    </w:p>
    <w:p w14:paraId="61F2DFC5" w14:textId="61FE9F2B" w:rsidR="00A02F4E" w:rsidRDefault="00A02F4E" w:rsidP="00C94F18">
      <w:pPr>
        <w:spacing w:after="0" w:line="240" w:lineRule="auto"/>
        <w:rPr>
          <w:rFonts w:ascii="Calibri" w:eastAsia="Calibri" w:hAnsi="Calibri" w:cs="Times New Roman"/>
          <w:sz w:val="24"/>
          <w:szCs w:val="24"/>
        </w:rPr>
      </w:pPr>
      <w:r>
        <w:rPr>
          <w:rFonts w:ascii="Calibri" w:eastAsia="Calibri" w:hAnsi="Calibri" w:cs="Times New Roman"/>
          <w:sz w:val="24"/>
          <w:szCs w:val="24"/>
        </w:rPr>
        <w:t>Sex discrimination can impact your education. I recognize that you may need to seek help from me, even if you do not want to report. If you need assistance in class or help navigating available resources, you can always ask me. You do not need to tell me why you are asking for help for a friend, another student, or yourself. I will respect your privacy, and I will help you.</w:t>
      </w:r>
    </w:p>
    <w:p w14:paraId="403480FB" w14:textId="77777777" w:rsidR="00055ABC" w:rsidRDefault="00055ABC" w:rsidP="00C94F18">
      <w:pPr>
        <w:spacing w:after="0" w:line="240" w:lineRule="auto"/>
        <w:rPr>
          <w:rFonts w:ascii="Calibri" w:eastAsia="Calibri" w:hAnsi="Calibri" w:cs="Times New Roman"/>
          <w:sz w:val="24"/>
          <w:szCs w:val="24"/>
        </w:rPr>
      </w:pPr>
    </w:p>
    <w:p w14:paraId="521B875C" w14:textId="076E5137" w:rsidR="00A465C5" w:rsidRDefault="004C7D8B" w:rsidP="004C7D8B">
      <w:pPr>
        <w:pStyle w:val="Heading3"/>
      </w:pPr>
      <w:r>
        <w:t>Confidential Resources</w:t>
      </w:r>
    </w:p>
    <w:p w14:paraId="44E774CC" w14:textId="77777777" w:rsidR="004C7D8B" w:rsidRDefault="004C7D8B" w:rsidP="00C94F18">
      <w:pPr>
        <w:spacing w:after="0" w:line="240" w:lineRule="auto"/>
        <w:rPr>
          <w:rFonts w:ascii="Calibri" w:eastAsia="Calibri" w:hAnsi="Calibri" w:cs="Times New Roman"/>
          <w:sz w:val="24"/>
          <w:szCs w:val="24"/>
        </w:rPr>
      </w:pPr>
    </w:p>
    <w:p w14:paraId="6E06F1F0" w14:textId="5562D132" w:rsidR="00A465C5" w:rsidRPr="00BA2B05" w:rsidRDefault="00A465C5" w:rsidP="00C94F18">
      <w:pPr>
        <w:spacing w:after="0" w:line="240" w:lineRule="auto"/>
        <w:rPr>
          <w:rFonts w:ascii="Calibri" w:eastAsia="Calibri" w:hAnsi="Calibri" w:cs="Times New Roman"/>
          <w:sz w:val="24"/>
          <w:szCs w:val="24"/>
        </w:rPr>
      </w:pPr>
      <w:r w:rsidRPr="00BA2B05">
        <w:rPr>
          <w:rFonts w:ascii="Calibri" w:eastAsia="Calibri" w:hAnsi="Calibri" w:cs="Times New Roman"/>
          <w:sz w:val="24"/>
          <w:szCs w:val="24"/>
        </w:rPr>
        <w:t xml:space="preserve">There are confidential resources available that can help you navigate sex discrimination and will </w:t>
      </w:r>
      <w:r w:rsidRPr="00BA2B05">
        <w:rPr>
          <w:rFonts w:ascii="Calibri" w:eastAsia="Calibri" w:hAnsi="Calibri" w:cs="Times New Roman"/>
          <w:sz w:val="24"/>
          <w:szCs w:val="24"/>
          <w:u w:val="single"/>
        </w:rPr>
        <w:t>not</w:t>
      </w:r>
      <w:r w:rsidRPr="00BA2B05">
        <w:rPr>
          <w:rFonts w:ascii="Calibri" w:eastAsia="Calibri" w:hAnsi="Calibri" w:cs="Times New Roman"/>
          <w:sz w:val="24"/>
          <w:szCs w:val="24"/>
        </w:rPr>
        <w:t xml:space="preserve"> file a Title IX report against your will. You can always contact:</w:t>
      </w:r>
    </w:p>
    <w:p w14:paraId="6635B415" w14:textId="77777777" w:rsidR="00A465C5" w:rsidRPr="00BA2B05" w:rsidRDefault="00A465C5" w:rsidP="00C94F18">
      <w:pPr>
        <w:spacing w:after="0" w:line="240" w:lineRule="auto"/>
        <w:rPr>
          <w:rFonts w:ascii="Calibri" w:eastAsia="Calibri" w:hAnsi="Calibri" w:cs="Times New Roman"/>
          <w:sz w:val="24"/>
          <w:szCs w:val="24"/>
        </w:rPr>
      </w:pPr>
    </w:p>
    <w:p w14:paraId="3F086AE0" w14:textId="2FCC06A9" w:rsidR="00A02F4E" w:rsidRPr="00BA2B05" w:rsidRDefault="00B41FA9" w:rsidP="009445D6">
      <w:pPr>
        <w:spacing w:after="0" w:line="240" w:lineRule="auto"/>
        <w:ind w:left="720"/>
        <w:rPr>
          <w:rFonts w:ascii="Calibri" w:eastAsia="Calibri" w:hAnsi="Calibri" w:cs="Times New Roman"/>
          <w:sz w:val="24"/>
          <w:szCs w:val="24"/>
        </w:rPr>
      </w:pPr>
      <w:r w:rsidRPr="00BA2B05">
        <w:rPr>
          <w:rFonts w:ascii="Calibri" w:eastAsia="Calibri" w:hAnsi="Calibri" w:cs="Times New Roman"/>
          <w:sz w:val="24"/>
          <w:szCs w:val="24"/>
        </w:rPr>
        <w:t>Crisis Services (Buffalo &amp; Erie County)</w:t>
      </w:r>
    </w:p>
    <w:p w14:paraId="6D6D9FDF" w14:textId="4112CC33" w:rsidR="00131B79" w:rsidRPr="00BA2B05" w:rsidRDefault="00131B79" w:rsidP="009445D6">
      <w:pPr>
        <w:spacing w:after="0" w:line="240" w:lineRule="auto"/>
        <w:ind w:left="720"/>
        <w:rPr>
          <w:rFonts w:ascii="Calibri" w:eastAsia="Calibri" w:hAnsi="Calibri" w:cs="Times New Roman"/>
          <w:sz w:val="24"/>
          <w:szCs w:val="24"/>
        </w:rPr>
      </w:pPr>
      <w:r w:rsidRPr="00BA2B05">
        <w:rPr>
          <w:rFonts w:ascii="Calibri" w:eastAsia="Calibri" w:hAnsi="Calibri" w:cs="Times New Roman"/>
          <w:sz w:val="24"/>
          <w:szCs w:val="24"/>
        </w:rPr>
        <w:t>100 River Rock Drive, Suite 300, Buffalo, NY 14207</w:t>
      </w:r>
    </w:p>
    <w:p w14:paraId="0CE4C068" w14:textId="4136EE22" w:rsidR="00B41FA9" w:rsidRPr="00BA2B05" w:rsidRDefault="00C80194" w:rsidP="009445D6">
      <w:pPr>
        <w:spacing w:after="0" w:line="240" w:lineRule="auto"/>
        <w:ind w:left="720"/>
        <w:rPr>
          <w:rFonts w:ascii="Calibri" w:eastAsia="Calibri" w:hAnsi="Calibri" w:cs="Times New Roman"/>
          <w:sz w:val="24"/>
          <w:szCs w:val="24"/>
        </w:rPr>
      </w:pPr>
      <w:hyperlink r:id="rId17" w:history="1">
        <w:r w:rsidR="00173A78" w:rsidRPr="00BA2B05">
          <w:rPr>
            <w:rStyle w:val="Hyperlink"/>
            <w:rFonts w:ascii="Calibri" w:eastAsia="Calibri" w:hAnsi="Calibri" w:cs="Times New Roman"/>
            <w:sz w:val="24"/>
            <w:szCs w:val="24"/>
          </w:rPr>
          <w:t>https://crisisservices.org/</w:t>
        </w:r>
      </w:hyperlink>
      <w:r w:rsidR="00173A78" w:rsidRPr="00BA2B05">
        <w:rPr>
          <w:rFonts w:ascii="Calibri" w:eastAsia="Calibri" w:hAnsi="Calibri" w:cs="Times New Roman"/>
          <w:sz w:val="24"/>
          <w:szCs w:val="24"/>
        </w:rPr>
        <w:t xml:space="preserve"> </w:t>
      </w:r>
    </w:p>
    <w:p w14:paraId="34330714" w14:textId="550C9C91" w:rsidR="00C94F18" w:rsidRPr="00BA2B05" w:rsidRDefault="00DA5194" w:rsidP="009445D6">
      <w:pPr>
        <w:spacing w:after="0" w:line="240" w:lineRule="auto"/>
        <w:ind w:left="720"/>
        <w:rPr>
          <w:rFonts w:ascii="Calibri" w:eastAsia="Calibri" w:hAnsi="Calibri" w:cs="Times New Roman"/>
          <w:bCs/>
          <w:noProof/>
          <w:sz w:val="24"/>
          <w:szCs w:val="24"/>
        </w:rPr>
      </w:pPr>
      <w:r w:rsidRPr="00BA2B05">
        <w:rPr>
          <w:rFonts w:ascii="Calibri" w:eastAsia="Calibri" w:hAnsi="Calibri" w:cs="Times New Roman"/>
          <w:bCs/>
          <w:noProof/>
          <w:sz w:val="24"/>
          <w:szCs w:val="24"/>
        </w:rPr>
        <w:t>24-hour crisis h</w:t>
      </w:r>
      <w:r w:rsidR="00131B79" w:rsidRPr="00BA2B05">
        <w:rPr>
          <w:rFonts w:ascii="Calibri" w:eastAsia="Calibri" w:hAnsi="Calibri" w:cs="Times New Roman"/>
          <w:bCs/>
          <w:noProof/>
          <w:sz w:val="24"/>
          <w:szCs w:val="24"/>
        </w:rPr>
        <w:t>otline: (716) 834-3131</w:t>
      </w:r>
    </w:p>
    <w:p w14:paraId="5F887BA7" w14:textId="480EA4AB" w:rsidR="009D34DF" w:rsidRPr="00BA2B05" w:rsidRDefault="00F74EB2" w:rsidP="009445D6">
      <w:pPr>
        <w:spacing w:after="0" w:line="240" w:lineRule="auto"/>
        <w:ind w:left="720"/>
        <w:rPr>
          <w:rFonts w:ascii="Calibri" w:eastAsia="Calibri" w:hAnsi="Calibri" w:cs="Times New Roman"/>
          <w:bCs/>
          <w:noProof/>
          <w:sz w:val="24"/>
          <w:szCs w:val="24"/>
        </w:rPr>
      </w:pPr>
      <w:r w:rsidRPr="00BA2B05">
        <w:rPr>
          <w:rFonts w:ascii="Calibri" w:eastAsia="Calibri" w:hAnsi="Calibri" w:cs="Times New Roman"/>
          <w:bCs/>
          <w:noProof/>
          <w:sz w:val="24"/>
          <w:szCs w:val="24"/>
        </w:rPr>
        <w:t xml:space="preserve">Provides services </w:t>
      </w:r>
      <w:r w:rsidR="00251A70" w:rsidRPr="00BA2B05">
        <w:rPr>
          <w:rFonts w:ascii="Calibri" w:eastAsia="Calibri" w:hAnsi="Calibri" w:cs="Times New Roman"/>
          <w:bCs/>
          <w:noProof/>
          <w:sz w:val="24"/>
          <w:szCs w:val="24"/>
        </w:rPr>
        <w:t>related to</w:t>
      </w:r>
      <w:r w:rsidRPr="00BA2B05">
        <w:rPr>
          <w:rFonts w:ascii="Calibri" w:eastAsia="Calibri" w:hAnsi="Calibri" w:cs="Times New Roman"/>
          <w:bCs/>
          <w:noProof/>
          <w:sz w:val="24"/>
          <w:szCs w:val="24"/>
        </w:rPr>
        <w:t xml:space="preserve"> mental health, suicide prevention, </w:t>
      </w:r>
      <w:r w:rsidR="00251A70" w:rsidRPr="00BA2B05">
        <w:rPr>
          <w:rFonts w:ascii="Calibri" w:eastAsia="Calibri" w:hAnsi="Calibri" w:cs="Times New Roman"/>
          <w:bCs/>
          <w:noProof/>
          <w:sz w:val="24"/>
          <w:szCs w:val="24"/>
        </w:rPr>
        <w:t>rape and sexual assault, domestic violence, elder abuse, and trauma support.</w:t>
      </w:r>
    </w:p>
    <w:p w14:paraId="1784D763" w14:textId="77777777" w:rsidR="004B5F42" w:rsidRPr="00BA2B05" w:rsidRDefault="004B5F42" w:rsidP="009445D6">
      <w:pPr>
        <w:spacing w:after="0" w:line="240" w:lineRule="auto"/>
        <w:ind w:left="720"/>
        <w:rPr>
          <w:rFonts w:ascii="Calibri" w:eastAsia="Calibri" w:hAnsi="Calibri" w:cs="Times New Roman"/>
          <w:bCs/>
          <w:noProof/>
          <w:sz w:val="24"/>
          <w:szCs w:val="24"/>
        </w:rPr>
      </w:pPr>
    </w:p>
    <w:p w14:paraId="01F46141" w14:textId="239EFFAE" w:rsidR="004B5F42" w:rsidRPr="00BA2B05" w:rsidRDefault="004B5F42" w:rsidP="009445D6">
      <w:pPr>
        <w:spacing w:after="0" w:line="240" w:lineRule="auto"/>
        <w:ind w:left="720"/>
        <w:rPr>
          <w:rFonts w:ascii="Calibri" w:eastAsia="Calibri" w:hAnsi="Calibri" w:cs="Times New Roman"/>
          <w:bCs/>
          <w:noProof/>
          <w:sz w:val="24"/>
          <w:szCs w:val="24"/>
        </w:rPr>
      </w:pPr>
      <w:r w:rsidRPr="00BA2B05">
        <w:rPr>
          <w:rFonts w:ascii="Calibri" w:eastAsia="Calibri" w:hAnsi="Calibri" w:cs="Times New Roman"/>
          <w:bCs/>
          <w:noProof/>
          <w:sz w:val="24"/>
          <w:szCs w:val="24"/>
        </w:rPr>
        <w:t>New York State Coalition Against Sexual Assault</w:t>
      </w:r>
    </w:p>
    <w:p w14:paraId="559D6C64" w14:textId="171F8734" w:rsidR="004B5F42" w:rsidRPr="00BA2B05" w:rsidRDefault="00067F3D" w:rsidP="009445D6">
      <w:pPr>
        <w:spacing w:after="0" w:line="240" w:lineRule="auto"/>
        <w:ind w:left="720"/>
        <w:rPr>
          <w:bCs/>
          <w:sz w:val="24"/>
          <w:szCs w:val="24"/>
        </w:rPr>
      </w:pPr>
      <w:r w:rsidRPr="00BA2B05">
        <w:rPr>
          <w:bCs/>
          <w:sz w:val="24"/>
          <w:szCs w:val="24"/>
        </w:rPr>
        <w:t xml:space="preserve">If you are elsewhere in New York, </w:t>
      </w:r>
      <w:hyperlink r:id="rId18" w:history="1">
        <w:r w:rsidRPr="00BA2B05">
          <w:rPr>
            <w:rStyle w:val="Hyperlink"/>
            <w:bCs/>
            <w:sz w:val="24"/>
            <w:szCs w:val="24"/>
          </w:rPr>
          <w:t xml:space="preserve">find </w:t>
        </w:r>
        <w:r w:rsidR="00A23A8D" w:rsidRPr="00BA2B05">
          <w:rPr>
            <w:rStyle w:val="Hyperlink"/>
            <w:bCs/>
            <w:sz w:val="24"/>
            <w:szCs w:val="24"/>
          </w:rPr>
          <w:t>a New York State Department of Health-approved rape crisis center near you</w:t>
        </w:r>
      </w:hyperlink>
      <w:r w:rsidR="00A23A8D" w:rsidRPr="00BA2B05">
        <w:rPr>
          <w:bCs/>
          <w:sz w:val="24"/>
          <w:szCs w:val="24"/>
        </w:rPr>
        <w:t xml:space="preserve">. </w:t>
      </w:r>
    </w:p>
    <w:p w14:paraId="6A5BA311" w14:textId="77777777" w:rsidR="00251A70" w:rsidRPr="00BA2B05" w:rsidRDefault="00251A70" w:rsidP="009445D6">
      <w:pPr>
        <w:spacing w:after="0" w:line="240" w:lineRule="auto"/>
        <w:ind w:left="720"/>
        <w:rPr>
          <w:bCs/>
          <w:sz w:val="24"/>
          <w:szCs w:val="24"/>
        </w:rPr>
      </w:pPr>
    </w:p>
    <w:p w14:paraId="019D16E7" w14:textId="45700E4C" w:rsidR="00251A70" w:rsidRPr="00BA2B05" w:rsidRDefault="00985A14" w:rsidP="009445D6">
      <w:pPr>
        <w:spacing w:after="0" w:line="240" w:lineRule="auto"/>
        <w:ind w:left="720"/>
        <w:rPr>
          <w:bCs/>
          <w:sz w:val="24"/>
          <w:szCs w:val="24"/>
        </w:rPr>
      </w:pPr>
      <w:r w:rsidRPr="00BA2B05">
        <w:rPr>
          <w:bCs/>
          <w:sz w:val="24"/>
          <w:szCs w:val="24"/>
        </w:rPr>
        <w:t>988 Suicide and Crisis Lifeline</w:t>
      </w:r>
    </w:p>
    <w:p w14:paraId="086CDA53" w14:textId="072FB704" w:rsidR="00682888" w:rsidRPr="00BA2B05" w:rsidRDefault="00682888" w:rsidP="009445D6">
      <w:pPr>
        <w:spacing w:after="0" w:line="240" w:lineRule="auto"/>
        <w:ind w:left="720"/>
        <w:rPr>
          <w:bCs/>
          <w:sz w:val="24"/>
          <w:szCs w:val="24"/>
        </w:rPr>
      </w:pPr>
      <w:r w:rsidRPr="00BA2B05">
        <w:rPr>
          <w:bCs/>
          <w:sz w:val="24"/>
          <w:szCs w:val="24"/>
        </w:rPr>
        <w:t>“The 988 Lifeline is a national network of local crisis centers that provides free and confidential emotional support to people in suicidal crisis or emotional distress 24 hours a day, 7 days a week in the United States.”</w:t>
      </w:r>
    </w:p>
    <w:p w14:paraId="3D7372A4" w14:textId="1CB96FF9" w:rsidR="00985A14" w:rsidRPr="00BA2B05" w:rsidRDefault="00C80194" w:rsidP="009445D6">
      <w:pPr>
        <w:spacing w:after="0" w:line="240" w:lineRule="auto"/>
        <w:ind w:left="720"/>
        <w:rPr>
          <w:bCs/>
          <w:sz w:val="24"/>
          <w:szCs w:val="24"/>
        </w:rPr>
      </w:pPr>
      <w:hyperlink r:id="rId19" w:history="1">
        <w:r w:rsidR="00682888" w:rsidRPr="00BA2B05">
          <w:rPr>
            <w:rStyle w:val="Hyperlink"/>
            <w:bCs/>
            <w:sz w:val="24"/>
            <w:szCs w:val="24"/>
          </w:rPr>
          <w:t>https://988lifeline.org/</w:t>
        </w:r>
      </w:hyperlink>
      <w:r w:rsidR="00682888" w:rsidRPr="00BA2B05">
        <w:rPr>
          <w:bCs/>
          <w:sz w:val="24"/>
          <w:szCs w:val="24"/>
        </w:rPr>
        <w:t xml:space="preserve"> </w:t>
      </w:r>
    </w:p>
    <w:p w14:paraId="5E9CE512" w14:textId="77777777" w:rsidR="00AE0D5A" w:rsidRDefault="00AE0D5A" w:rsidP="00321699">
      <w:pPr>
        <w:spacing w:after="0" w:line="240" w:lineRule="auto"/>
        <w:rPr>
          <w:rFonts w:ascii="Calibri" w:eastAsia="Calibri" w:hAnsi="Calibri" w:cs="Times New Roman"/>
          <w:sz w:val="24"/>
          <w:szCs w:val="24"/>
        </w:rPr>
      </w:pPr>
    </w:p>
    <w:p w14:paraId="3D0F4172" w14:textId="77777777" w:rsidR="00BA2B05" w:rsidRPr="0049726E" w:rsidRDefault="00BA2B05" w:rsidP="00321699">
      <w:pPr>
        <w:spacing w:after="0" w:line="240" w:lineRule="auto"/>
        <w:rPr>
          <w:rFonts w:ascii="Calibri" w:eastAsia="Calibri" w:hAnsi="Calibri" w:cs="Times New Roman"/>
          <w:sz w:val="24"/>
          <w:szCs w:val="24"/>
        </w:rPr>
      </w:pPr>
    </w:p>
    <w:p w14:paraId="717D7F3C" w14:textId="66884A46" w:rsidR="00764E88" w:rsidRDefault="000A0FCC" w:rsidP="00764E88">
      <w:pPr>
        <w:pStyle w:val="Heading2"/>
        <w:rPr>
          <w:u w:val="single"/>
        </w:rPr>
      </w:pPr>
      <w:r w:rsidRPr="00BA2B05">
        <w:rPr>
          <w:u w:val="single"/>
        </w:rPr>
        <w:t>Additional Resources</w:t>
      </w:r>
    </w:p>
    <w:p w14:paraId="4008B343" w14:textId="77777777" w:rsidR="00764E88" w:rsidRPr="00764E88" w:rsidRDefault="00764E88" w:rsidP="00764E88">
      <w:pPr>
        <w:spacing w:after="0"/>
      </w:pPr>
    </w:p>
    <w:p w14:paraId="4CBABDF6" w14:textId="743F09D2" w:rsidR="000A0FCC" w:rsidRPr="00BA2B05" w:rsidRDefault="00855773" w:rsidP="002019F3">
      <w:pPr>
        <w:rPr>
          <w:rFonts w:ascii="Calibri" w:eastAsia="Calibri" w:hAnsi="Calibri" w:cs="Times New Roman"/>
          <w:sz w:val="24"/>
          <w:szCs w:val="24"/>
        </w:rPr>
      </w:pPr>
      <w:r w:rsidRPr="00BA2B05">
        <w:rPr>
          <w:rFonts w:ascii="Calibri" w:eastAsia="Calibri" w:hAnsi="Calibri" w:cs="Times New Roman"/>
          <w:sz w:val="24"/>
          <w:szCs w:val="24"/>
        </w:rPr>
        <w:t>If you have difficulty with writing or simply want to improve your writing, I encourage you to visit the Writing Center</w:t>
      </w:r>
      <w:r w:rsidR="000B75C3" w:rsidRPr="00BA2B05">
        <w:rPr>
          <w:rFonts w:ascii="Calibri" w:eastAsia="Calibri" w:hAnsi="Calibri" w:cs="Times New Roman"/>
          <w:sz w:val="24"/>
          <w:szCs w:val="24"/>
        </w:rPr>
        <w:t xml:space="preserve"> here on campus. Visit in person in Butler</w:t>
      </w:r>
      <w:r w:rsidR="00601575" w:rsidRPr="00BA2B05">
        <w:rPr>
          <w:rFonts w:ascii="Calibri" w:eastAsia="Calibri" w:hAnsi="Calibri" w:cs="Times New Roman"/>
          <w:sz w:val="24"/>
          <w:szCs w:val="24"/>
        </w:rPr>
        <w:t xml:space="preserve"> 149</w:t>
      </w:r>
      <w:r w:rsidR="000B75C3" w:rsidRPr="00BA2B05">
        <w:rPr>
          <w:rFonts w:ascii="Calibri" w:eastAsia="Calibri" w:hAnsi="Calibri" w:cs="Times New Roman"/>
          <w:sz w:val="24"/>
          <w:szCs w:val="24"/>
        </w:rPr>
        <w:t xml:space="preserve">, or </w:t>
      </w:r>
      <w:hyperlink r:id="rId20" w:history="1">
        <w:r w:rsidR="000B75C3" w:rsidRPr="00BA2B05">
          <w:rPr>
            <w:rStyle w:val="Hyperlink"/>
            <w:rFonts w:ascii="Calibri" w:eastAsia="Calibri" w:hAnsi="Calibri" w:cs="Times New Roman"/>
            <w:sz w:val="24"/>
            <w:szCs w:val="24"/>
          </w:rPr>
          <w:t>online</w:t>
        </w:r>
      </w:hyperlink>
      <w:r w:rsidR="00AE239D" w:rsidRPr="00BA2B05">
        <w:rPr>
          <w:rFonts w:ascii="Calibri" w:eastAsia="Calibri" w:hAnsi="Calibri" w:cs="Times New Roman"/>
          <w:sz w:val="24"/>
          <w:szCs w:val="24"/>
        </w:rPr>
        <w:t>.</w:t>
      </w:r>
    </w:p>
    <w:p w14:paraId="331576B8" w14:textId="32755F89" w:rsidR="00E47E77" w:rsidRPr="00BA2B05" w:rsidRDefault="00E47E77" w:rsidP="002019F3">
      <w:pPr>
        <w:rPr>
          <w:rFonts w:ascii="Calibri" w:eastAsia="Calibri" w:hAnsi="Calibri" w:cs="Times New Roman"/>
          <w:sz w:val="24"/>
          <w:szCs w:val="24"/>
        </w:rPr>
      </w:pPr>
      <w:r w:rsidRPr="00BA2B05">
        <w:rPr>
          <w:rFonts w:ascii="Calibri" w:eastAsia="Calibri" w:hAnsi="Calibri" w:cs="Times New Roman"/>
          <w:sz w:val="24"/>
          <w:szCs w:val="24"/>
        </w:rPr>
        <w:t xml:space="preserve">If you are experiencing emotional or mental difficulties, I encourage you to make use of </w:t>
      </w:r>
      <w:r w:rsidR="00BF4DD0" w:rsidRPr="00BA2B05">
        <w:rPr>
          <w:rFonts w:ascii="Calibri" w:eastAsia="Calibri" w:hAnsi="Calibri" w:cs="Times New Roman"/>
          <w:sz w:val="24"/>
          <w:szCs w:val="24"/>
        </w:rPr>
        <w:t xml:space="preserve">the Counseling Center at Buffalo State. They provide free and confidential support and mental health </w:t>
      </w:r>
      <w:r w:rsidR="00BF4DD0" w:rsidRPr="00BA2B05">
        <w:rPr>
          <w:rFonts w:ascii="Calibri" w:eastAsia="Calibri" w:hAnsi="Calibri" w:cs="Times New Roman"/>
          <w:sz w:val="24"/>
          <w:szCs w:val="24"/>
        </w:rPr>
        <w:lastRenderedPageBreak/>
        <w:t>services to all registered Buffalo State students.</w:t>
      </w:r>
      <w:r w:rsidR="00F943A5" w:rsidRPr="00BA2B05">
        <w:rPr>
          <w:rFonts w:ascii="Calibri" w:eastAsia="Calibri" w:hAnsi="Calibri" w:cs="Times New Roman"/>
          <w:sz w:val="24"/>
          <w:szCs w:val="24"/>
        </w:rPr>
        <w:t xml:space="preserve"> The Counseling Center is located on the second floor of the Weigel Wellness Center. To make an appointment or consult with a counselor, come in or call us at (716) 878-4436. </w:t>
      </w:r>
      <w:r w:rsidR="00AE239D" w:rsidRPr="00BA2B05">
        <w:rPr>
          <w:rFonts w:ascii="Calibri" w:eastAsia="Calibri" w:hAnsi="Calibri" w:cs="Times New Roman"/>
          <w:sz w:val="24"/>
          <w:szCs w:val="24"/>
        </w:rPr>
        <w:t xml:space="preserve">You may also find more information </w:t>
      </w:r>
      <w:hyperlink r:id="rId21" w:history="1">
        <w:r w:rsidR="00AE239D" w:rsidRPr="00BA2B05">
          <w:rPr>
            <w:rStyle w:val="Hyperlink"/>
            <w:rFonts w:ascii="Calibri" w:eastAsia="Calibri" w:hAnsi="Calibri" w:cs="Times New Roman"/>
            <w:sz w:val="24"/>
            <w:szCs w:val="24"/>
          </w:rPr>
          <w:t>online</w:t>
        </w:r>
      </w:hyperlink>
      <w:r w:rsidR="00AE239D" w:rsidRPr="00BA2B05">
        <w:rPr>
          <w:rFonts w:ascii="Calibri" w:eastAsia="Calibri" w:hAnsi="Calibri" w:cs="Times New Roman"/>
          <w:sz w:val="24"/>
          <w:szCs w:val="24"/>
        </w:rPr>
        <w:t>.</w:t>
      </w:r>
    </w:p>
    <w:p w14:paraId="346B7FCA" w14:textId="121A3928" w:rsidR="002019F3" w:rsidRPr="00BA2B05" w:rsidRDefault="00C445DC" w:rsidP="002019F3">
      <w:pPr>
        <w:rPr>
          <w:rFonts w:ascii="Calibri" w:eastAsia="Calibri" w:hAnsi="Calibri" w:cs="Times New Roman"/>
          <w:sz w:val="24"/>
          <w:szCs w:val="24"/>
        </w:rPr>
      </w:pPr>
      <w:r w:rsidRPr="00BA2B05">
        <w:rPr>
          <w:rFonts w:ascii="Calibri" w:eastAsia="Calibri" w:hAnsi="Calibri" w:cs="Times New Roman"/>
          <w:sz w:val="24"/>
          <w:szCs w:val="24"/>
        </w:rPr>
        <w:t xml:space="preserve">If you are experiencing food insecurity or struggling to get enough to eat, I encourage you to make use of the </w:t>
      </w:r>
      <w:hyperlink r:id="rId22" w:history="1">
        <w:r w:rsidRPr="00BA2B05">
          <w:rPr>
            <w:rStyle w:val="Hyperlink"/>
            <w:rFonts w:ascii="Calibri" w:eastAsia="Calibri" w:hAnsi="Calibri" w:cs="Times New Roman"/>
            <w:sz w:val="24"/>
            <w:szCs w:val="24"/>
          </w:rPr>
          <w:t>Milligan Food Pantry</w:t>
        </w:r>
      </w:hyperlink>
      <w:r w:rsidRPr="00BA2B05">
        <w:rPr>
          <w:rFonts w:ascii="Calibri" w:eastAsia="Calibri" w:hAnsi="Calibri" w:cs="Times New Roman"/>
          <w:sz w:val="24"/>
          <w:szCs w:val="24"/>
        </w:rPr>
        <w:t xml:space="preserve"> at Buffalo State.</w:t>
      </w:r>
      <w:r w:rsidR="00EC2D1A" w:rsidRPr="00BA2B05">
        <w:rPr>
          <w:rFonts w:ascii="Calibri" w:eastAsia="Calibri" w:hAnsi="Calibri" w:cs="Times New Roman"/>
          <w:sz w:val="24"/>
          <w:szCs w:val="24"/>
        </w:rPr>
        <w:t xml:space="preserve"> Milligan's food pantry </w:t>
      </w:r>
      <w:r w:rsidR="00AE239D" w:rsidRPr="00BA2B05">
        <w:rPr>
          <w:rFonts w:ascii="Calibri" w:eastAsia="Calibri" w:hAnsi="Calibri" w:cs="Times New Roman"/>
          <w:sz w:val="24"/>
          <w:szCs w:val="24"/>
        </w:rPr>
        <w:t>is in</w:t>
      </w:r>
      <w:r w:rsidR="00EC2D1A" w:rsidRPr="00BA2B05">
        <w:rPr>
          <w:rFonts w:ascii="Calibri" w:eastAsia="Calibri" w:hAnsi="Calibri" w:cs="Times New Roman"/>
          <w:sz w:val="24"/>
          <w:szCs w:val="24"/>
        </w:rPr>
        <w:t xml:space="preserve"> the Campbell Student Union and utilizes an online order system.</w:t>
      </w:r>
    </w:p>
    <w:p w14:paraId="594E82B9" w14:textId="77777777" w:rsidR="00460AD0" w:rsidRPr="00460AD0" w:rsidRDefault="00460AD0" w:rsidP="002019F3">
      <w:pPr>
        <w:rPr>
          <w:rFonts w:ascii="Calibri" w:eastAsia="Calibri" w:hAnsi="Calibri" w:cs="Times New Roman"/>
        </w:rPr>
      </w:pPr>
    </w:p>
    <w:p w14:paraId="308B1D7C" w14:textId="6F70866B" w:rsidR="00A040C9" w:rsidRPr="000079D6" w:rsidRDefault="002019F3" w:rsidP="007C7663">
      <w:pPr>
        <w:pStyle w:val="Heading2"/>
        <w:rPr>
          <w:u w:val="single"/>
        </w:rPr>
      </w:pPr>
      <w:r w:rsidRPr="000079D6">
        <w:rPr>
          <w:u w:val="single"/>
        </w:rPr>
        <w:t>Content Note</w:t>
      </w:r>
    </w:p>
    <w:p w14:paraId="6CAF01AA" w14:textId="77777777" w:rsidR="006C3C42" w:rsidRPr="006C3C42" w:rsidRDefault="006C3C42" w:rsidP="006C3C42">
      <w:pPr>
        <w:spacing w:after="0"/>
      </w:pPr>
    </w:p>
    <w:p w14:paraId="181CB988" w14:textId="7745B161" w:rsidR="00A040C9" w:rsidRDefault="00A040C9" w:rsidP="609D1C45">
      <w:pPr>
        <w:rPr>
          <w:rFonts w:ascii="Calibri" w:eastAsia="Calibri" w:hAnsi="Calibri" w:cs="Times New Roman"/>
          <w:sz w:val="24"/>
          <w:szCs w:val="24"/>
        </w:rPr>
      </w:pPr>
      <w:r w:rsidRPr="00A040C9">
        <w:rPr>
          <w:rFonts w:ascii="Calibri" w:eastAsia="Calibri" w:hAnsi="Calibri" w:cs="Times New Roman"/>
          <w:sz w:val="24"/>
          <w:szCs w:val="24"/>
        </w:rPr>
        <w:t xml:space="preserve">At various points during the semester, </w:t>
      </w:r>
      <w:r>
        <w:rPr>
          <w:rFonts w:ascii="Calibri" w:eastAsia="Calibri" w:hAnsi="Calibri" w:cs="Times New Roman"/>
          <w:sz w:val="24"/>
          <w:szCs w:val="24"/>
        </w:rPr>
        <w:t>we will be discussing events and topics that may be disturbing to some students.</w:t>
      </w:r>
    </w:p>
    <w:p w14:paraId="729152C3" w14:textId="2FFC36F4" w:rsidR="00A040C9" w:rsidRDefault="00A040C9" w:rsidP="609D1C45">
      <w:pPr>
        <w:rPr>
          <w:rFonts w:ascii="Calibri" w:eastAsia="Calibri" w:hAnsi="Calibri" w:cs="Times New Roman"/>
          <w:sz w:val="24"/>
          <w:szCs w:val="24"/>
        </w:rPr>
      </w:pPr>
      <w:r>
        <w:rPr>
          <w:rFonts w:ascii="Calibri" w:eastAsia="Calibri" w:hAnsi="Calibri" w:cs="Times New Roman"/>
          <w:sz w:val="24"/>
          <w:szCs w:val="24"/>
        </w:rPr>
        <w:t>If you suspect that specific material is likely to be emotionally challenging for you, I would be happy to discuss any concerns you may have before the subject comes up in class. Likewise, if you ever wish to discuss your personal reactions to course material with the class or with me individually, I welcome such discussions as an appropriate part of our classwork.</w:t>
      </w:r>
    </w:p>
    <w:p w14:paraId="7BF307C6" w14:textId="4F180F10" w:rsidR="00AB6649" w:rsidRPr="00460AD0" w:rsidRDefault="00A040C9" w:rsidP="00AB6649">
      <w:pPr>
        <w:rPr>
          <w:rFonts w:ascii="Calibri" w:eastAsia="Calibri" w:hAnsi="Calibri" w:cs="Times New Roman"/>
          <w:sz w:val="24"/>
          <w:szCs w:val="24"/>
        </w:rPr>
      </w:pPr>
      <w:r>
        <w:rPr>
          <w:rFonts w:ascii="Calibri" w:eastAsia="Calibri" w:hAnsi="Calibri" w:cs="Times New Roman"/>
          <w:sz w:val="24"/>
          <w:szCs w:val="24"/>
        </w:rPr>
        <w:t xml:space="preserve">If you ever feel the need to step outside during a class discussion, you may always do so without academic penalty. You will, however, be responsible for any material you miss. If you </w:t>
      </w:r>
      <w:r w:rsidR="00904360">
        <w:rPr>
          <w:rFonts w:ascii="Calibri" w:eastAsia="Calibri" w:hAnsi="Calibri" w:cs="Times New Roman"/>
          <w:sz w:val="24"/>
          <w:szCs w:val="24"/>
        </w:rPr>
        <w:t>leave the room for a significant time, please get notes from another student or see me individually.</w:t>
      </w:r>
    </w:p>
    <w:p w14:paraId="42E08CBE" w14:textId="77777777" w:rsidR="00460AD0" w:rsidRPr="00460AD0" w:rsidRDefault="00460AD0" w:rsidP="00460AD0"/>
    <w:p w14:paraId="357E1FAE" w14:textId="373CD379" w:rsidR="00AB6649" w:rsidRPr="000079D6" w:rsidRDefault="00AB6649" w:rsidP="00AB6649">
      <w:pPr>
        <w:pStyle w:val="Heading2"/>
        <w:rPr>
          <w:rFonts w:ascii="Calibri" w:eastAsia="Calibri" w:hAnsi="Calibri" w:cs="Times New Roman"/>
          <w:sz w:val="24"/>
          <w:szCs w:val="24"/>
          <w:u w:val="single"/>
        </w:rPr>
      </w:pPr>
      <w:r w:rsidRPr="000079D6">
        <w:rPr>
          <w:u w:val="single"/>
        </w:rPr>
        <w:t>Critical Thinking</w:t>
      </w:r>
    </w:p>
    <w:p w14:paraId="42922D81" w14:textId="77777777" w:rsidR="00AB6649" w:rsidRDefault="00AB6649" w:rsidP="00AB6649">
      <w:pPr>
        <w:spacing w:after="0" w:line="240" w:lineRule="auto"/>
        <w:rPr>
          <w:rFonts w:ascii="Calibri" w:eastAsia="Calibri" w:hAnsi="Calibri" w:cs="Times New Roman"/>
          <w:sz w:val="24"/>
          <w:szCs w:val="24"/>
        </w:rPr>
      </w:pPr>
    </w:p>
    <w:p w14:paraId="1F81975A" w14:textId="4FEAC7B4" w:rsidR="00605A1E" w:rsidRDefault="00605A1E" w:rsidP="00AB6649">
      <w:pPr>
        <w:rPr>
          <w:rFonts w:ascii="Calibri" w:eastAsia="Calibri" w:hAnsi="Calibri" w:cs="Times New Roman"/>
          <w:sz w:val="24"/>
          <w:szCs w:val="24"/>
        </w:rPr>
      </w:pPr>
      <w:r>
        <w:rPr>
          <w:rFonts w:ascii="Calibri" w:eastAsia="Calibri" w:hAnsi="Calibri" w:cs="Times New Roman"/>
          <w:sz w:val="24"/>
          <w:szCs w:val="24"/>
        </w:rPr>
        <w:t xml:space="preserve">In this course we are not concerned about coming to an agreement about how to look at the world, but rather our focus is on building our capacity (1) </w:t>
      </w:r>
      <w:r w:rsidR="006C12C0">
        <w:rPr>
          <w:rFonts w:ascii="Calibri" w:eastAsia="Calibri" w:hAnsi="Calibri" w:cs="Times New Roman"/>
          <w:sz w:val="24"/>
          <w:szCs w:val="24"/>
        </w:rPr>
        <w:t xml:space="preserve">to understand the role of zines in </w:t>
      </w:r>
      <w:r w:rsidR="000D0953">
        <w:rPr>
          <w:rFonts w:ascii="Calibri" w:eastAsia="Calibri" w:hAnsi="Calibri" w:cs="Times New Roman"/>
          <w:sz w:val="24"/>
          <w:szCs w:val="24"/>
        </w:rPr>
        <w:t>sharing information</w:t>
      </w:r>
      <w:r w:rsidR="006C12C0">
        <w:rPr>
          <w:rFonts w:ascii="Calibri" w:eastAsia="Calibri" w:hAnsi="Calibri" w:cs="Times New Roman"/>
          <w:sz w:val="24"/>
          <w:szCs w:val="24"/>
        </w:rPr>
        <w:t xml:space="preserve"> about social (in)justice</w:t>
      </w:r>
      <w:r w:rsidR="000E0463">
        <w:rPr>
          <w:rFonts w:ascii="Calibri" w:eastAsia="Calibri" w:hAnsi="Calibri" w:cs="Times New Roman"/>
          <w:sz w:val="24"/>
          <w:szCs w:val="24"/>
        </w:rPr>
        <w:t xml:space="preserve">, and (2) to </w:t>
      </w:r>
      <w:r w:rsidR="00E57FBB">
        <w:rPr>
          <w:rFonts w:ascii="Calibri" w:eastAsia="Calibri" w:hAnsi="Calibri" w:cs="Times New Roman"/>
          <w:sz w:val="24"/>
          <w:szCs w:val="24"/>
        </w:rPr>
        <w:t>create and experiment with the zine medium</w:t>
      </w:r>
      <w:r w:rsidR="000E0463">
        <w:rPr>
          <w:rFonts w:ascii="Calibri" w:eastAsia="Calibri" w:hAnsi="Calibri" w:cs="Times New Roman"/>
          <w:sz w:val="24"/>
          <w:szCs w:val="24"/>
        </w:rPr>
        <w:t>.</w:t>
      </w:r>
    </w:p>
    <w:p w14:paraId="1C762841" w14:textId="67E6E239" w:rsidR="00AB6649" w:rsidRDefault="00AB6649" w:rsidP="00AB6649">
      <w:pPr>
        <w:rPr>
          <w:rFonts w:ascii="Calibri" w:eastAsia="Calibri" w:hAnsi="Calibri" w:cs="Times New Roman"/>
          <w:sz w:val="24"/>
          <w:szCs w:val="24"/>
        </w:rPr>
      </w:pPr>
      <w:r>
        <w:rPr>
          <w:rFonts w:ascii="Calibri" w:eastAsia="Calibri" w:hAnsi="Calibri" w:cs="Times New Roman"/>
          <w:sz w:val="24"/>
          <w:szCs w:val="24"/>
        </w:rPr>
        <w:t xml:space="preserve">I am committed to treating all the ideas in this classroom with fairness, equity, and respect. This course aims to provide us with challenging ideas </w:t>
      </w:r>
      <w:r w:rsidR="00872A02">
        <w:rPr>
          <w:rFonts w:ascii="Calibri" w:eastAsia="Calibri" w:hAnsi="Calibri" w:cs="Times New Roman"/>
          <w:sz w:val="24"/>
          <w:szCs w:val="24"/>
        </w:rPr>
        <w:t>and the opportunity to uncover some useful ways of imagining our world differently. You are more than welcome to disagree with me, with the course material, or with the other students. Be careful to direct your criticism at the offending viewpoint or issue, however, not the person expressing that view. Also, do not confuse being challenged on your viewpoints and your analyses with intolerance or disrespect.</w:t>
      </w:r>
    </w:p>
    <w:p w14:paraId="24DD3128" w14:textId="07283F14" w:rsidR="00872A02" w:rsidRPr="00B451AC" w:rsidRDefault="00872A02" w:rsidP="00AB6649">
      <w:pPr>
        <w:rPr>
          <w:rFonts w:ascii="Calibri" w:eastAsia="Calibri" w:hAnsi="Calibri" w:cs="Times New Roman"/>
          <w:b/>
          <w:bCs/>
          <w:sz w:val="24"/>
          <w:szCs w:val="24"/>
        </w:rPr>
      </w:pPr>
      <w:r w:rsidRPr="00B451AC">
        <w:rPr>
          <w:rFonts w:ascii="Calibri" w:eastAsia="Calibri" w:hAnsi="Calibri" w:cs="Times New Roman"/>
          <w:b/>
          <w:bCs/>
          <w:sz w:val="24"/>
          <w:szCs w:val="24"/>
        </w:rPr>
        <w:t xml:space="preserve">Discussions and disagreements are expected and welcome in this class, but mutual respect is </w:t>
      </w:r>
      <w:r w:rsidR="00A87811" w:rsidRPr="00B451AC">
        <w:rPr>
          <w:rFonts w:ascii="Calibri" w:eastAsia="Calibri" w:hAnsi="Calibri" w:cs="Times New Roman"/>
          <w:b/>
          <w:bCs/>
          <w:sz w:val="24"/>
          <w:szCs w:val="24"/>
        </w:rPr>
        <w:t>always required</w:t>
      </w:r>
      <w:r w:rsidRPr="00B451AC">
        <w:rPr>
          <w:rFonts w:ascii="Calibri" w:eastAsia="Calibri" w:hAnsi="Calibri" w:cs="Times New Roman"/>
          <w:b/>
          <w:bCs/>
          <w:sz w:val="24"/>
          <w:szCs w:val="24"/>
        </w:rPr>
        <w:t>.</w:t>
      </w:r>
    </w:p>
    <w:p w14:paraId="0EBB6190" w14:textId="5F4CDCA2" w:rsidR="001E0517" w:rsidRDefault="001E0517" w:rsidP="00AB6649">
      <w:pPr>
        <w:rPr>
          <w:rFonts w:ascii="Calibri" w:eastAsia="Calibri" w:hAnsi="Calibri" w:cs="Times New Roman"/>
          <w:sz w:val="24"/>
          <w:szCs w:val="24"/>
        </w:rPr>
      </w:pPr>
      <w:r>
        <w:rPr>
          <w:rFonts w:ascii="Calibri" w:eastAsia="Calibri" w:hAnsi="Calibri" w:cs="Times New Roman"/>
          <w:sz w:val="24"/>
          <w:szCs w:val="24"/>
        </w:rPr>
        <w:lastRenderedPageBreak/>
        <w:t>I strongly encourage you to ask questions – you can do this during class, during office hours or an appointment, or via email. If you have a question, it is quite likely that other people are wondering the same thing.</w:t>
      </w:r>
    </w:p>
    <w:p w14:paraId="664BA5A8" w14:textId="44577646" w:rsidR="000E14A5" w:rsidRPr="00C31321" w:rsidRDefault="00B76805" w:rsidP="000E14A5">
      <w:pPr>
        <w:rPr>
          <w:rFonts w:ascii="Calibri" w:eastAsia="Calibri" w:hAnsi="Calibri" w:cs="Times New Roman"/>
          <w:sz w:val="24"/>
          <w:szCs w:val="24"/>
        </w:rPr>
      </w:pPr>
      <w:r>
        <w:rPr>
          <w:rFonts w:ascii="Calibri" w:eastAsia="Calibri" w:hAnsi="Calibri" w:cs="Times New Roman"/>
          <w:sz w:val="24"/>
          <w:szCs w:val="24"/>
        </w:rPr>
        <w:t>When you see this, email the instructor with a picture of your favorite sea creature to earn one extra credit point to be added to your final grade. This offer expires at the end of week 2.</w:t>
      </w:r>
    </w:p>
    <w:p w14:paraId="0DEE845A" w14:textId="77777777" w:rsidR="00460AD0" w:rsidRDefault="00460AD0" w:rsidP="000E14A5">
      <w:pPr>
        <w:rPr>
          <w:rFonts w:ascii="Calibri" w:eastAsia="Calibri" w:hAnsi="Calibri" w:cs="Times New Roman"/>
          <w:b/>
          <w:szCs w:val="24"/>
        </w:rPr>
      </w:pPr>
    </w:p>
    <w:p w14:paraId="7F1F0AF9" w14:textId="592FA812" w:rsidR="000E14A5" w:rsidRPr="000079D6" w:rsidRDefault="000E14A5" w:rsidP="000E14A5">
      <w:pPr>
        <w:pStyle w:val="Heading2"/>
        <w:rPr>
          <w:rFonts w:ascii="Calibri" w:eastAsia="Calibri" w:hAnsi="Calibri" w:cs="Times New Roman"/>
          <w:sz w:val="24"/>
          <w:szCs w:val="24"/>
          <w:u w:val="single"/>
        </w:rPr>
      </w:pPr>
      <w:r w:rsidRPr="000079D6">
        <w:rPr>
          <w:u w:val="single"/>
        </w:rPr>
        <w:t xml:space="preserve">About </w:t>
      </w:r>
      <w:r w:rsidR="00405C8A" w:rsidRPr="000079D6">
        <w:rPr>
          <w:u w:val="single"/>
        </w:rPr>
        <w:t>Y</w:t>
      </w:r>
      <w:r w:rsidRPr="000079D6">
        <w:rPr>
          <w:u w:val="single"/>
        </w:rPr>
        <w:t xml:space="preserve">our </w:t>
      </w:r>
      <w:r w:rsidR="00405C8A" w:rsidRPr="000079D6">
        <w:rPr>
          <w:u w:val="single"/>
        </w:rPr>
        <w:t>I</w:t>
      </w:r>
      <w:r w:rsidRPr="000079D6">
        <w:rPr>
          <w:u w:val="single"/>
        </w:rPr>
        <w:t>nstructor</w:t>
      </w:r>
    </w:p>
    <w:p w14:paraId="41EF9077" w14:textId="77777777" w:rsidR="00405C8A" w:rsidRDefault="00405C8A" w:rsidP="000E14A5">
      <w:pPr>
        <w:spacing w:after="0" w:line="240" w:lineRule="auto"/>
        <w:rPr>
          <w:rFonts w:ascii="Calibri" w:eastAsia="Calibri" w:hAnsi="Calibri" w:cs="Times New Roman"/>
          <w:sz w:val="24"/>
          <w:szCs w:val="24"/>
        </w:rPr>
      </w:pPr>
    </w:p>
    <w:p w14:paraId="0F6F9F96" w14:textId="77777777" w:rsidR="0078476F" w:rsidRDefault="00EB151E" w:rsidP="000E14A5">
      <w:pPr>
        <w:spacing w:after="0" w:line="240" w:lineRule="auto"/>
        <w:rPr>
          <w:rFonts w:ascii="Calibri" w:eastAsia="Calibri" w:hAnsi="Calibri" w:cs="Times New Roman"/>
          <w:sz w:val="24"/>
          <w:szCs w:val="24"/>
        </w:rPr>
      </w:pPr>
      <w:r>
        <w:rPr>
          <w:rFonts w:ascii="Calibri" w:eastAsia="Calibri" w:hAnsi="Calibri" w:cs="Times New Roman"/>
          <w:sz w:val="24"/>
          <w:szCs w:val="24"/>
        </w:rPr>
        <w:t>You may call me either Julie or Dr. Setele (pronounced “</w:t>
      </w:r>
      <w:proofErr w:type="spellStart"/>
      <w:r>
        <w:rPr>
          <w:rFonts w:ascii="Calibri" w:eastAsia="Calibri" w:hAnsi="Calibri" w:cs="Times New Roman"/>
          <w:sz w:val="24"/>
          <w:szCs w:val="24"/>
        </w:rPr>
        <w:t>suh</w:t>
      </w:r>
      <w:proofErr w:type="spellEnd"/>
      <w:r>
        <w:rPr>
          <w:rFonts w:ascii="Calibri" w:eastAsia="Calibri" w:hAnsi="Calibri" w:cs="Times New Roman"/>
          <w:sz w:val="24"/>
          <w:szCs w:val="24"/>
        </w:rPr>
        <w:t xml:space="preserve">-TELL”). </w:t>
      </w:r>
    </w:p>
    <w:p w14:paraId="56B6F6E3" w14:textId="77777777" w:rsidR="0078476F" w:rsidRDefault="0078476F" w:rsidP="000E14A5">
      <w:pPr>
        <w:spacing w:after="0" w:line="240" w:lineRule="auto"/>
        <w:rPr>
          <w:rFonts w:ascii="Calibri" w:eastAsia="Calibri" w:hAnsi="Calibri" w:cs="Times New Roman"/>
          <w:sz w:val="24"/>
          <w:szCs w:val="24"/>
        </w:rPr>
      </w:pPr>
    </w:p>
    <w:p w14:paraId="64F4F6B4" w14:textId="1D11A174" w:rsidR="000E14A5" w:rsidRDefault="00405C8A" w:rsidP="000E14A5">
      <w:p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I earned a </w:t>
      </w:r>
      <w:r w:rsidR="007939D2">
        <w:rPr>
          <w:rFonts w:ascii="Calibri" w:eastAsia="Calibri" w:hAnsi="Calibri" w:cs="Times New Roman"/>
          <w:sz w:val="24"/>
          <w:szCs w:val="24"/>
        </w:rPr>
        <w:t>bachelor’s degree</w:t>
      </w:r>
      <w:r>
        <w:rPr>
          <w:rFonts w:ascii="Calibri" w:eastAsia="Calibri" w:hAnsi="Calibri" w:cs="Times New Roman"/>
          <w:sz w:val="24"/>
          <w:szCs w:val="24"/>
        </w:rPr>
        <w:t xml:space="preserve"> in </w:t>
      </w:r>
      <w:r w:rsidR="006509A9">
        <w:rPr>
          <w:rFonts w:ascii="Calibri" w:eastAsia="Calibri" w:hAnsi="Calibri" w:cs="Times New Roman"/>
          <w:sz w:val="24"/>
          <w:szCs w:val="24"/>
        </w:rPr>
        <w:t>s</w:t>
      </w:r>
      <w:r>
        <w:rPr>
          <w:rFonts w:ascii="Calibri" w:eastAsia="Calibri" w:hAnsi="Calibri" w:cs="Times New Roman"/>
          <w:sz w:val="24"/>
          <w:szCs w:val="24"/>
        </w:rPr>
        <w:t xml:space="preserve">ociology and </w:t>
      </w:r>
      <w:r w:rsidR="006509A9">
        <w:rPr>
          <w:rFonts w:ascii="Calibri" w:eastAsia="Calibri" w:hAnsi="Calibri" w:cs="Times New Roman"/>
          <w:sz w:val="24"/>
          <w:szCs w:val="24"/>
        </w:rPr>
        <w:t>w</w:t>
      </w:r>
      <w:r>
        <w:rPr>
          <w:rFonts w:ascii="Calibri" w:eastAsia="Calibri" w:hAnsi="Calibri" w:cs="Times New Roman"/>
          <w:sz w:val="24"/>
          <w:szCs w:val="24"/>
        </w:rPr>
        <w:t xml:space="preserve">omen’s </w:t>
      </w:r>
      <w:r w:rsidR="006509A9">
        <w:rPr>
          <w:rFonts w:ascii="Calibri" w:eastAsia="Calibri" w:hAnsi="Calibri" w:cs="Times New Roman"/>
          <w:sz w:val="24"/>
          <w:szCs w:val="24"/>
        </w:rPr>
        <w:t>s</w:t>
      </w:r>
      <w:r>
        <w:rPr>
          <w:rFonts w:ascii="Calibri" w:eastAsia="Calibri" w:hAnsi="Calibri" w:cs="Times New Roman"/>
          <w:sz w:val="24"/>
          <w:szCs w:val="24"/>
        </w:rPr>
        <w:t xml:space="preserve">tudies </w:t>
      </w:r>
      <w:r w:rsidR="00B7790F">
        <w:rPr>
          <w:rFonts w:ascii="Calibri" w:eastAsia="Calibri" w:hAnsi="Calibri" w:cs="Times New Roman"/>
          <w:sz w:val="24"/>
          <w:szCs w:val="24"/>
        </w:rPr>
        <w:t xml:space="preserve">from Case Western Reserve University in Cleveland, Ohio; a </w:t>
      </w:r>
      <w:r w:rsidR="007939D2">
        <w:rPr>
          <w:rFonts w:ascii="Calibri" w:eastAsia="Calibri" w:hAnsi="Calibri" w:cs="Times New Roman"/>
          <w:sz w:val="24"/>
          <w:szCs w:val="24"/>
        </w:rPr>
        <w:t>m</w:t>
      </w:r>
      <w:r w:rsidR="00B7790F">
        <w:rPr>
          <w:rFonts w:ascii="Calibri" w:eastAsia="Calibri" w:hAnsi="Calibri" w:cs="Times New Roman"/>
          <w:sz w:val="24"/>
          <w:szCs w:val="24"/>
        </w:rPr>
        <w:t xml:space="preserve">aster’s </w:t>
      </w:r>
      <w:r w:rsidR="007939D2">
        <w:rPr>
          <w:rFonts w:ascii="Calibri" w:eastAsia="Calibri" w:hAnsi="Calibri" w:cs="Times New Roman"/>
          <w:sz w:val="24"/>
          <w:szCs w:val="24"/>
        </w:rPr>
        <w:t>d</w:t>
      </w:r>
      <w:r w:rsidR="00B7790F">
        <w:rPr>
          <w:rFonts w:ascii="Calibri" w:eastAsia="Calibri" w:hAnsi="Calibri" w:cs="Times New Roman"/>
          <w:sz w:val="24"/>
          <w:szCs w:val="24"/>
        </w:rPr>
        <w:t xml:space="preserve">egree in </w:t>
      </w:r>
      <w:r w:rsidR="006509A9">
        <w:rPr>
          <w:rFonts w:ascii="Calibri" w:eastAsia="Calibri" w:hAnsi="Calibri" w:cs="Times New Roman"/>
          <w:sz w:val="24"/>
          <w:szCs w:val="24"/>
        </w:rPr>
        <w:t>s</w:t>
      </w:r>
      <w:r w:rsidR="00B7790F">
        <w:rPr>
          <w:rFonts w:ascii="Calibri" w:eastAsia="Calibri" w:hAnsi="Calibri" w:cs="Times New Roman"/>
          <w:sz w:val="24"/>
          <w:szCs w:val="24"/>
        </w:rPr>
        <w:t>ociology from the University of California, Davis</w:t>
      </w:r>
      <w:r w:rsidR="0078476F">
        <w:rPr>
          <w:rFonts w:ascii="Calibri" w:eastAsia="Calibri" w:hAnsi="Calibri" w:cs="Times New Roman"/>
          <w:sz w:val="24"/>
          <w:szCs w:val="24"/>
        </w:rPr>
        <w:t xml:space="preserve"> (UC Davis); a </w:t>
      </w:r>
      <w:r w:rsidR="007939D2">
        <w:rPr>
          <w:rFonts w:ascii="Calibri" w:eastAsia="Calibri" w:hAnsi="Calibri" w:cs="Times New Roman"/>
          <w:sz w:val="24"/>
          <w:szCs w:val="24"/>
        </w:rPr>
        <w:t>d</w:t>
      </w:r>
      <w:r w:rsidR="0078476F">
        <w:rPr>
          <w:rFonts w:ascii="Calibri" w:eastAsia="Calibri" w:hAnsi="Calibri" w:cs="Times New Roman"/>
          <w:sz w:val="24"/>
          <w:szCs w:val="24"/>
        </w:rPr>
        <w:t xml:space="preserve">octoral </w:t>
      </w:r>
      <w:r w:rsidR="007939D2">
        <w:rPr>
          <w:rFonts w:ascii="Calibri" w:eastAsia="Calibri" w:hAnsi="Calibri" w:cs="Times New Roman"/>
          <w:sz w:val="24"/>
          <w:szCs w:val="24"/>
        </w:rPr>
        <w:t>d</w:t>
      </w:r>
      <w:r w:rsidR="0078476F">
        <w:rPr>
          <w:rFonts w:ascii="Calibri" w:eastAsia="Calibri" w:hAnsi="Calibri" w:cs="Times New Roman"/>
          <w:sz w:val="24"/>
          <w:szCs w:val="24"/>
        </w:rPr>
        <w:t xml:space="preserve">egree in Sociology with a designated emphasis in </w:t>
      </w:r>
      <w:r w:rsidR="006509A9">
        <w:rPr>
          <w:rFonts w:ascii="Calibri" w:eastAsia="Calibri" w:hAnsi="Calibri" w:cs="Times New Roman"/>
          <w:sz w:val="24"/>
          <w:szCs w:val="24"/>
        </w:rPr>
        <w:t>f</w:t>
      </w:r>
      <w:r w:rsidR="0078476F">
        <w:rPr>
          <w:rFonts w:ascii="Calibri" w:eastAsia="Calibri" w:hAnsi="Calibri" w:cs="Times New Roman"/>
          <w:sz w:val="24"/>
          <w:szCs w:val="24"/>
        </w:rPr>
        <w:t xml:space="preserve">eminist </w:t>
      </w:r>
      <w:r w:rsidR="006509A9">
        <w:rPr>
          <w:rFonts w:ascii="Calibri" w:eastAsia="Calibri" w:hAnsi="Calibri" w:cs="Times New Roman"/>
          <w:sz w:val="24"/>
          <w:szCs w:val="24"/>
        </w:rPr>
        <w:t>t</w:t>
      </w:r>
      <w:r w:rsidR="0078476F">
        <w:rPr>
          <w:rFonts w:ascii="Calibri" w:eastAsia="Calibri" w:hAnsi="Calibri" w:cs="Times New Roman"/>
          <w:sz w:val="24"/>
          <w:szCs w:val="24"/>
        </w:rPr>
        <w:t xml:space="preserve">heory and </w:t>
      </w:r>
      <w:r w:rsidR="006509A9">
        <w:rPr>
          <w:rFonts w:ascii="Calibri" w:eastAsia="Calibri" w:hAnsi="Calibri" w:cs="Times New Roman"/>
          <w:sz w:val="24"/>
          <w:szCs w:val="24"/>
        </w:rPr>
        <w:t>r</w:t>
      </w:r>
      <w:r w:rsidR="0078476F">
        <w:rPr>
          <w:rFonts w:ascii="Calibri" w:eastAsia="Calibri" w:hAnsi="Calibri" w:cs="Times New Roman"/>
          <w:sz w:val="24"/>
          <w:szCs w:val="24"/>
        </w:rPr>
        <w:t xml:space="preserve">esearch from UC Davis; and a </w:t>
      </w:r>
      <w:r w:rsidR="007939D2">
        <w:rPr>
          <w:rFonts w:ascii="Calibri" w:eastAsia="Calibri" w:hAnsi="Calibri" w:cs="Times New Roman"/>
          <w:sz w:val="24"/>
          <w:szCs w:val="24"/>
        </w:rPr>
        <w:t>m</w:t>
      </w:r>
      <w:r w:rsidR="0078476F">
        <w:rPr>
          <w:rFonts w:ascii="Calibri" w:eastAsia="Calibri" w:hAnsi="Calibri" w:cs="Times New Roman"/>
          <w:sz w:val="24"/>
          <w:szCs w:val="24"/>
        </w:rPr>
        <w:t xml:space="preserve">aster’s </w:t>
      </w:r>
      <w:r w:rsidR="007939D2">
        <w:rPr>
          <w:rFonts w:ascii="Calibri" w:eastAsia="Calibri" w:hAnsi="Calibri" w:cs="Times New Roman"/>
          <w:sz w:val="24"/>
          <w:szCs w:val="24"/>
        </w:rPr>
        <w:t xml:space="preserve">degree </w:t>
      </w:r>
      <w:r w:rsidR="0078476F">
        <w:rPr>
          <w:rFonts w:ascii="Calibri" w:eastAsia="Calibri" w:hAnsi="Calibri" w:cs="Times New Roman"/>
          <w:sz w:val="24"/>
          <w:szCs w:val="24"/>
        </w:rPr>
        <w:t xml:space="preserve">in </w:t>
      </w:r>
      <w:r w:rsidR="006509A9">
        <w:rPr>
          <w:rFonts w:ascii="Calibri" w:eastAsia="Calibri" w:hAnsi="Calibri" w:cs="Times New Roman"/>
          <w:sz w:val="24"/>
          <w:szCs w:val="24"/>
        </w:rPr>
        <w:t>l</w:t>
      </w:r>
      <w:r w:rsidR="0078476F">
        <w:rPr>
          <w:rFonts w:ascii="Calibri" w:eastAsia="Calibri" w:hAnsi="Calibri" w:cs="Times New Roman"/>
          <w:sz w:val="24"/>
          <w:szCs w:val="24"/>
        </w:rPr>
        <w:t xml:space="preserve">ibrary and </w:t>
      </w:r>
      <w:r w:rsidR="006509A9">
        <w:rPr>
          <w:rFonts w:ascii="Calibri" w:eastAsia="Calibri" w:hAnsi="Calibri" w:cs="Times New Roman"/>
          <w:sz w:val="24"/>
          <w:szCs w:val="24"/>
        </w:rPr>
        <w:t>i</w:t>
      </w:r>
      <w:r w:rsidR="0078476F">
        <w:rPr>
          <w:rFonts w:ascii="Calibri" w:eastAsia="Calibri" w:hAnsi="Calibri" w:cs="Times New Roman"/>
          <w:sz w:val="24"/>
          <w:szCs w:val="24"/>
        </w:rPr>
        <w:t xml:space="preserve">nformation </w:t>
      </w:r>
      <w:r w:rsidR="006509A9">
        <w:rPr>
          <w:rFonts w:ascii="Calibri" w:eastAsia="Calibri" w:hAnsi="Calibri" w:cs="Times New Roman"/>
          <w:sz w:val="24"/>
          <w:szCs w:val="24"/>
        </w:rPr>
        <w:t>s</w:t>
      </w:r>
      <w:r w:rsidR="0078476F">
        <w:rPr>
          <w:rFonts w:ascii="Calibri" w:eastAsia="Calibri" w:hAnsi="Calibri" w:cs="Times New Roman"/>
          <w:sz w:val="24"/>
          <w:szCs w:val="24"/>
        </w:rPr>
        <w:t>cience from the University of Missouri, Columbia.</w:t>
      </w:r>
    </w:p>
    <w:p w14:paraId="73BB2BC3" w14:textId="77777777" w:rsidR="000246DB" w:rsidRDefault="000246DB" w:rsidP="000E14A5">
      <w:pPr>
        <w:spacing w:after="0" w:line="240" w:lineRule="auto"/>
        <w:rPr>
          <w:rFonts w:ascii="Calibri" w:eastAsia="Calibri" w:hAnsi="Calibri" w:cs="Times New Roman"/>
          <w:sz w:val="24"/>
          <w:szCs w:val="24"/>
        </w:rPr>
      </w:pPr>
    </w:p>
    <w:p w14:paraId="59ED57DB" w14:textId="48D14C5B" w:rsidR="00A35D19" w:rsidRDefault="000246DB" w:rsidP="001E46D7">
      <w:p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Before graduate school, I worked in abortion care and reproductive rights activism. I began my graduate career researching the anti-abortion and pro-abstinence movements, and then switched gears to focus on issues of racial and economic </w:t>
      </w:r>
      <w:r w:rsidR="00AE6FBD">
        <w:rPr>
          <w:rFonts w:ascii="Calibri" w:eastAsia="Calibri" w:hAnsi="Calibri" w:cs="Times New Roman"/>
          <w:sz w:val="24"/>
          <w:szCs w:val="24"/>
        </w:rPr>
        <w:t>(in)justice within the penal system. My dissertation examined the relative inclusion of formerly incarcerated people in local criminal justice policymaking.</w:t>
      </w:r>
      <w:r w:rsidR="001E46D7">
        <w:rPr>
          <w:rFonts w:ascii="Calibri" w:eastAsia="Calibri" w:hAnsi="Calibri" w:cs="Times New Roman"/>
          <w:sz w:val="24"/>
          <w:szCs w:val="24"/>
        </w:rPr>
        <w:t xml:space="preserve"> </w:t>
      </w:r>
      <w:r w:rsidR="00871113">
        <w:rPr>
          <w:rFonts w:ascii="Calibri" w:eastAsia="Calibri" w:hAnsi="Calibri" w:cs="Times New Roman"/>
          <w:sz w:val="24"/>
          <w:szCs w:val="24"/>
        </w:rPr>
        <w:t xml:space="preserve">After being an assistant professor of sociology and criminology for several years in St. Louis, I </w:t>
      </w:r>
      <w:r w:rsidR="002A223F">
        <w:rPr>
          <w:rFonts w:ascii="Calibri" w:eastAsia="Calibri" w:hAnsi="Calibri" w:cs="Times New Roman"/>
          <w:sz w:val="24"/>
          <w:szCs w:val="24"/>
        </w:rPr>
        <w:t>transitioned into a second career as a librarian.</w:t>
      </w:r>
    </w:p>
    <w:p w14:paraId="2BBC01BC" w14:textId="77777777" w:rsidR="00FB1986" w:rsidRDefault="00FB1986" w:rsidP="000E14A5">
      <w:pPr>
        <w:spacing w:after="0" w:line="240" w:lineRule="auto"/>
        <w:rPr>
          <w:rFonts w:ascii="Calibri" w:eastAsia="Calibri" w:hAnsi="Calibri" w:cs="Times New Roman"/>
          <w:sz w:val="24"/>
          <w:szCs w:val="24"/>
        </w:rPr>
      </w:pPr>
    </w:p>
    <w:p w14:paraId="6FDB628B" w14:textId="16C18F76" w:rsidR="00FB1986" w:rsidRPr="00672B24" w:rsidRDefault="00FB1986" w:rsidP="000E14A5">
      <w:pPr>
        <w:spacing w:after="0" w:line="240" w:lineRule="auto"/>
        <w:rPr>
          <w:rFonts w:ascii="Calibri" w:eastAsia="Calibri" w:hAnsi="Calibri" w:cs="Times New Roman"/>
          <w:sz w:val="24"/>
          <w:szCs w:val="24"/>
        </w:rPr>
      </w:pPr>
      <w:r>
        <w:rPr>
          <w:rFonts w:ascii="Calibri" w:eastAsia="Calibri" w:hAnsi="Calibri" w:cs="Times New Roman"/>
          <w:sz w:val="24"/>
          <w:szCs w:val="24"/>
        </w:rPr>
        <w:t>I first contributed to a friend’s zine (</w:t>
      </w:r>
      <w:proofErr w:type="spellStart"/>
      <w:r w:rsidRPr="00EF2CF1">
        <w:rPr>
          <w:rFonts w:ascii="Calibri" w:eastAsia="Calibri" w:hAnsi="Calibri" w:cs="Times New Roman"/>
          <w:i/>
          <w:iCs/>
          <w:sz w:val="24"/>
          <w:szCs w:val="24"/>
        </w:rPr>
        <w:t>Ladyfriend</w:t>
      </w:r>
      <w:proofErr w:type="spellEnd"/>
      <w:r>
        <w:rPr>
          <w:rFonts w:ascii="Calibri" w:eastAsia="Calibri" w:hAnsi="Calibri" w:cs="Times New Roman"/>
          <w:sz w:val="24"/>
          <w:szCs w:val="24"/>
        </w:rPr>
        <w:t xml:space="preserve">, by Christa Donner) </w:t>
      </w:r>
      <w:r w:rsidRPr="00EF2CF1">
        <w:rPr>
          <w:rFonts w:ascii="Calibri" w:eastAsia="Calibri" w:hAnsi="Calibri" w:cs="Times New Roman"/>
          <w:sz w:val="24"/>
          <w:szCs w:val="24"/>
        </w:rPr>
        <w:t>back</w:t>
      </w:r>
      <w:r>
        <w:rPr>
          <w:rFonts w:ascii="Calibri" w:eastAsia="Calibri" w:hAnsi="Calibri" w:cs="Times New Roman"/>
          <w:sz w:val="24"/>
          <w:szCs w:val="24"/>
        </w:rPr>
        <w:t xml:space="preserve"> in the early ‘00s, but didn’t start making my own zines until last year. I’ve now made over a dozen</w:t>
      </w:r>
      <w:r w:rsidR="002019F3">
        <w:rPr>
          <w:rFonts w:ascii="Calibri" w:eastAsia="Calibri" w:hAnsi="Calibri" w:cs="Times New Roman"/>
          <w:sz w:val="24"/>
          <w:szCs w:val="24"/>
        </w:rPr>
        <w:t xml:space="preserve"> (on women’s soccer, romance novels, feeling words, abortion</w:t>
      </w:r>
      <w:r w:rsidR="00DF71E6">
        <w:rPr>
          <w:rFonts w:ascii="Calibri" w:eastAsia="Calibri" w:hAnsi="Calibri" w:cs="Times New Roman"/>
          <w:sz w:val="24"/>
          <w:szCs w:val="24"/>
        </w:rPr>
        <w:t>, and Octavia Butler’s writing</w:t>
      </w:r>
      <w:r w:rsidR="002019F3">
        <w:rPr>
          <w:rFonts w:ascii="Calibri" w:eastAsia="Calibri" w:hAnsi="Calibri" w:cs="Times New Roman"/>
          <w:sz w:val="24"/>
          <w:szCs w:val="24"/>
        </w:rPr>
        <w:t>)</w:t>
      </w:r>
      <w:r>
        <w:rPr>
          <w:rFonts w:ascii="Calibri" w:eastAsia="Calibri" w:hAnsi="Calibri" w:cs="Times New Roman"/>
          <w:sz w:val="24"/>
          <w:szCs w:val="24"/>
        </w:rPr>
        <w:t xml:space="preserve">, primarily distributing them for free </w:t>
      </w:r>
      <w:hyperlink r:id="rId23" w:history="1">
        <w:r w:rsidRPr="00507926">
          <w:rPr>
            <w:rStyle w:val="Hyperlink"/>
            <w:rFonts w:ascii="Calibri" w:eastAsia="Calibri" w:hAnsi="Calibri" w:cs="Times New Roman"/>
            <w:sz w:val="24"/>
            <w:szCs w:val="24"/>
          </w:rPr>
          <w:t>online</w:t>
        </w:r>
      </w:hyperlink>
      <w:r>
        <w:rPr>
          <w:rFonts w:ascii="Calibri" w:eastAsia="Calibri" w:hAnsi="Calibri" w:cs="Times New Roman"/>
          <w:sz w:val="24"/>
          <w:szCs w:val="24"/>
        </w:rPr>
        <w:t>.</w:t>
      </w:r>
      <w:r w:rsidR="00A2504C">
        <w:rPr>
          <w:rFonts w:ascii="Calibri" w:eastAsia="Calibri" w:hAnsi="Calibri" w:cs="Times New Roman"/>
          <w:sz w:val="24"/>
          <w:szCs w:val="24"/>
        </w:rPr>
        <w:t xml:space="preserve"> I began collecting </w:t>
      </w:r>
      <w:hyperlink r:id="rId24" w:history="1">
        <w:r w:rsidR="00A2504C" w:rsidRPr="00C327DA">
          <w:rPr>
            <w:rStyle w:val="Hyperlink"/>
            <w:rFonts w:ascii="Calibri" w:eastAsia="Calibri" w:hAnsi="Calibri" w:cs="Times New Roman"/>
            <w:sz w:val="24"/>
            <w:szCs w:val="24"/>
          </w:rPr>
          <w:t>zines at Butler Library</w:t>
        </w:r>
      </w:hyperlink>
      <w:r w:rsidR="00A2504C">
        <w:rPr>
          <w:rFonts w:ascii="Calibri" w:eastAsia="Calibri" w:hAnsi="Calibri" w:cs="Times New Roman"/>
          <w:sz w:val="24"/>
          <w:szCs w:val="24"/>
        </w:rPr>
        <w:t xml:space="preserve"> in spring 2024</w:t>
      </w:r>
      <w:r w:rsidR="00691A54">
        <w:rPr>
          <w:rFonts w:ascii="Calibri" w:eastAsia="Calibri" w:hAnsi="Calibri" w:cs="Times New Roman"/>
          <w:sz w:val="24"/>
          <w:szCs w:val="24"/>
        </w:rPr>
        <w:t xml:space="preserve"> (see also the </w:t>
      </w:r>
      <w:hyperlink r:id="rId25" w:history="1">
        <w:r w:rsidR="00691A54" w:rsidRPr="0008614C">
          <w:rPr>
            <w:rStyle w:val="Hyperlink"/>
            <w:rFonts w:ascii="Calibri" w:eastAsia="Calibri" w:hAnsi="Calibri" w:cs="Times New Roman"/>
            <w:sz w:val="24"/>
            <w:szCs w:val="24"/>
          </w:rPr>
          <w:t xml:space="preserve">Zines </w:t>
        </w:r>
        <w:proofErr w:type="spellStart"/>
        <w:r w:rsidR="00691A54" w:rsidRPr="0008614C">
          <w:rPr>
            <w:rStyle w:val="Hyperlink"/>
            <w:rFonts w:ascii="Calibri" w:eastAsia="Calibri" w:hAnsi="Calibri" w:cs="Times New Roman"/>
            <w:sz w:val="24"/>
            <w:szCs w:val="24"/>
          </w:rPr>
          <w:t>LibGuide</w:t>
        </w:r>
        <w:proofErr w:type="spellEnd"/>
      </w:hyperlink>
      <w:r w:rsidR="00691A54">
        <w:rPr>
          <w:rFonts w:ascii="Calibri" w:eastAsia="Calibri" w:hAnsi="Calibri" w:cs="Times New Roman"/>
          <w:sz w:val="24"/>
          <w:szCs w:val="24"/>
        </w:rPr>
        <w:t>!)</w:t>
      </w:r>
      <w:r w:rsidR="00A2504C">
        <w:rPr>
          <w:rFonts w:ascii="Calibri" w:eastAsia="Calibri" w:hAnsi="Calibri" w:cs="Times New Roman"/>
          <w:sz w:val="24"/>
          <w:szCs w:val="24"/>
        </w:rPr>
        <w:t>.</w:t>
      </w:r>
      <w:r w:rsidR="00C327DA">
        <w:rPr>
          <w:rFonts w:ascii="Calibri" w:eastAsia="Calibri" w:hAnsi="Calibri" w:cs="Times New Roman"/>
          <w:sz w:val="24"/>
          <w:szCs w:val="24"/>
        </w:rPr>
        <w:t xml:space="preserve"> I also coordinate the </w:t>
      </w:r>
      <w:hyperlink r:id="rId26" w:history="1">
        <w:r w:rsidR="00C327DA" w:rsidRPr="006509A9">
          <w:rPr>
            <w:rStyle w:val="Hyperlink"/>
            <w:rFonts w:ascii="Calibri" w:eastAsia="Calibri" w:hAnsi="Calibri" w:cs="Times New Roman"/>
            <w:sz w:val="24"/>
            <w:szCs w:val="24"/>
          </w:rPr>
          <w:t>Social Justice Book Club</w:t>
        </w:r>
      </w:hyperlink>
      <w:r w:rsidR="00C327DA">
        <w:rPr>
          <w:rFonts w:ascii="Calibri" w:eastAsia="Calibri" w:hAnsi="Calibri" w:cs="Times New Roman"/>
          <w:sz w:val="24"/>
          <w:szCs w:val="24"/>
        </w:rPr>
        <w:t>.</w:t>
      </w:r>
    </w:p>
    <w:p w14:paraId="658F4FC3" w14:textId="5B6F6139" w:rsidR="00A7338C" w:rsidRDefault="00A7338C">
      <w:pPr>
        <w:rPr>
          <w:rFonts w:ascii="Calibri" w:eastAsia="Calibri" w:hAnsi="Calibri" w:cs="Times New Roman"/>
          <w:b/>
          <w:szCs w:val="24"/>
        </w:rPr>
      </w:pPr>
    </w:p>
    <w:p w14:paraId="45F3EAC5" w14:textId="580CB7FE" w:rsidR="00013A8D" w:rsidRPr="000079D6" w:rsidRDefault="00B03254" w:rsidP="609D1C45">
      <w:pPr>
        <w:pStyle w:val="Heading2"/>
        <w:rPr>
          <w:rFonts w:ascii="Calibri" w:eastAsia="Calibri" w:hAnsi="Calibri" w:cs="Times New Roman"/>
          <w:sz w:val="24"/>
          <w:szCs w:val="24"/>
          <w:u w:val="single"/>
        </w:rPr>
      </w:pPr>
      <w:r w:rsidRPr="000079D6">
        <w:rPr>
          <w:u w:val="single"/>
        </w:rPr>
        <w:t xml:space="preserve">Course </w:t>
      </w:r>
      <w:r w:rsidR="00A161CF" w:rsidRPr="000079D6">
        <w:rPr>
          <w:u w:val="single"/>
        </w:rPr>
        <w:t>Schedule</w:t>
      </w:r>
      <w:r w:rsidR="00F343C8" w:rsidRPr="000079D6">
        <w:rPr>
          <w:u w:val="single"/>
        </w:rPr>
        <w:t xml:space="preserve"> </w:t>
      </w:r>
    </w:p>
    <w:p w14:paraId="4FEA31A5" w14:textId="77777777" w:rsidR="00405C8A" w:rsidRDefault="00405C8A" w:rsidP="609D1C45">
      <w:pPr>
        <w:spacing w:after="0" w:line="240" w:lineRule="auto"/>
        <w:rPr>
          <w:rFonts w:ascii="Calibri" w:eastAsia="Calibri" w:hAnsi="Calibri" w:cs="Times New Roman"/>
          <w:sz w:val="24"/>
          <w:szCs w:val="24"/>
        </w:rPr>
      </w:pPr>
    </w:p>
    <w:p w14:paraId="1D9A4B73" w14:textId="77777777" w:rsidR="000D0953" w:rsidRDefault="00672B24" w:rsidP="000D0953">
      <w:pPr>
        <w:spacing w:after="0" w:line="240" w:lineRule="auto"/>
        <w:rPr>
          <w:rFonts w:ascii="Calibri" w:eastAsia="Calibri" w:hAnsi="Calibri" w:cs="Times New Roman"/>
          <w:sz w:val="24"/>
          <w:szCs w:val="24"/>
        </w:rPr>
      </w:pPr>
      <w:r w:rsidRPr="00672B24">
        <w:rPr>
          <w:rFonts w:ascii="Calibri" w:eastAsia="Calibri" w:hAnsi="Calibri" w:cs="Times New Roman"/>
          <w:sz w:val="24"/>
          <w:szCs w:val="24"/>
        </w:rPr>
        <w:t xml:space="preserve">The following </w:t>
      </w:r>
      <w:r>
        <w:rPr>
          <w:rFonts w:ascii="Calibri" w:eastAsia="Calibri" w:hAnsi="Calibri" w:cs="Times New Roman"/>
          <w:sz w:val="24"/>
          <w:szCs w:val="24"/>
        </w:rPr>
        <w:t xml:space="preserve">is </w:t>
      </w:r>
      <w:r w:rsidRPr="00672B24">
        <w:rPr>
          <w:rFonts w:ascii="Calibri" w:eastAsia="Calibri" w:hAnsi="Calibri" w:cs="Times New Roman"/>
          <w:b/>
          <w:bCs/>
          <w:sz w:val="24"/>
          <w:szCs w:val="24"/>
        </w:rPr>
        <w:t>subject to change</w:t>
      </w:r>
      <w:r>
        <w:rPr>
          <w:rFonts w:ascii="Calibri" w:eastAsia="Calibri" w:hAnsi="Calibri" w:cs="Times New Roman"/>
          <w:sz w:val="24"/>
          <w:szCs w:val="24"/>
        </w:rPr>
        <w:t>. As the instructor, it is my duty to inform you of any changes in a timely manner. As students, it is your responsibility to read the course schedule and any updates from me (announced in class or in Brightspace), and to request clarification, as needed. Since the course is designed to include frequent in-class activities, your attendance and constructive participation is expected.</w:t>
      </w:r>
    </w:p>
    <w:p w14:paraId="0E5CFB46" w14:textId="3E0AA850" w:rsidR="003A382D" w:rsidRDefault="003A382D"/>
    <w:tbl>
      <w:tblPr>
        <w:tblStyle w:val="GridTable6Colorful"/>
        <w:tblW w:w="10260" w:type="dxa"/>
        <w:tblInd w:w="-185" w:type="dxa"/>
        <w:tblLayout w:type="fixed"/>
        <w:tblLook w:val="02A0" w:firstRow="1" w:lastRow="0" w:firstColumn="1" w:lastColumn="0" w:noHBand="1" w:noVBand="0"/>
      </w:tblPr>
      <w:tblGrid>
        <w:gridCol w:w="1620"/>
        <w:gridCol w:w="3150"/>
        <w:gridCol w:w="3420"/>
        <w:gridCol w:w="2070"/>
      </w:tblGrid>
      <w:tr w:rsidR="00D9713E" w14:paraId="347E6A69" w14:textId="77777777" w:rsidTr="0053528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620" w:type="dxa"/>
          </w:tcPr>
          <w:p w14:paraId="27762B61" w14:textId="4C73B7BF" w:rsidR="00D9713E" w:rsidRDefault="00650799" w:rsidP="2C33B8DC">
            <w:pPr>
              <w:pStyle w:val="Heading3"/>
              <w:jc w:val="center"/>
              <w:rPr>
                <w:rFonts w:ascii="Calibri" w:eastAsia="Calibri" w:hAnsi="Calibri" w:cs="Times New Roman"/>
                <w:b w:val="0"/>
                <w:bCs w:val="0"/>
                <w:sz w:val="28"/>
                <w:szCs w:val="28"/>
              </w:rPr>
            </w:pPr>
            <w:r>
              <w:lastRenderedPageBreak/>
              <w:t>Dates</w:t>
            </w:r>
          </w:p>
        </w:tc>
        <w:tc>
          <w:tcPr>
            <w:cnfStyle w:val="000010000000" w:firstRow="0" w:lastRow="0" w:firstColumn="0" w:lastColumn="0" w:oddVBand="1" w:evenVBand="0" w:oddHBand="0" w:evenHBand="0" w:firstRowFirstColumn="0" w:firstRowLastColumn="0" w:lastRowFirstColumn="0" w:lastRowLastColumn="0"/>
            <w:tcW w:w="3150" w:type="dxa"/>
          </w:tcPr>
          <w:p w14:paraId="786870D8" w14:textId="31042807" w:rsidR="00D9713E" w:rsidRDefault="00D9713E" w:rsidP="2C33B8DC">
            <w:pPr>
              <w:pStyle w:val="Heading3"/>
              <w:jc w:val="center"/>
              <w:rPr>
                <w:rFonts w:ascii="Calibri" w:eastAsia="Calibri" w:hAnsi="Calibri" w:cs="Times New Roman"/>
                <w:b w:val="0"/>
                <w:bCs w:val="0"/>
                <w:sz w:val="28"/>
                <w:szCs w:val="28"/>
              </w:rPr>
            </w:pPr>
            <w:r>
              <w:t>Topic</w:t>
            </w:r>
          </w:p>
        </w:tc>
        <w:tc>
          <w:tcPr>
            <w:tcW w:w="3420" w:type="dxa"/>
          </w:tcPr>
          <w:p w14:paraId="70F834EE" w14:textId="6F79217F" w:rsidR="00D9713E" w:rsidRDefault="00923C02" w:rsidP="2C33B8DC">
            <w:pPr>
              <w:pStyle w:val="Heading3"/>
              <w:jc w:val="center"/>
              <w:cnfStyle w:val="100000000000" w:firstRow="1" w:lastRow="0" w:firstColumn="0" w:lastColumn="0" w:oddVBand="0" w:evenVBand="0" w:oddHBand="0" w:evenHBand="0" w:firstRowFirstColumn="0" w:firstRowLastColumn="0" w:lastRowFirstColumn="0" w:lastRowLastColumn="0"/>
            </w:pPr>
            <w:r>
              <w:t>Reading</w:t>
            </w:r>
            <w:r w:rsidR="00C0123D">
              <w:rPr>
                <w:rStyle w:val="FootnoteReference"/>
              </w:rPr>
              <w:footnoteReference w:id="11"/>
            </w:r>
          </w:p>
        </w:tc>
        <w:tc>
          <w:tcPr>
            <w:cnfStyle w:val="000010000000" w:firstRow="0" w:lastRow="0" w:firstColumn="0" w:lastColumn="0" w:oddVBand="1" w:evenVBand="0" w:oddHBand="0" w:evenHBand="0" w:firstRowFirstColumn="0" w:firstRowLastColumn="0" w:lastRowFirstColumn="0" w:lastRowLastColumn="0"/>
            <w:tcW w:w="2070" w:type="dxa"/>
          </w:tcPr>
          <w:p w14:paraId="439BB723" w14:textId="23897612" w:rsidR="00D9713E" w:rsidRDefault="00D9713E" w:rsidP="2C33B8DC">
            <w:pPr>
              <w:pStyle w:val="Heading3"/>
              <w:jc w:val="center"/>
              <w:rPr>
                <w:rFonts w:ascii="Calibri" w:eastAsia="Calibri" w:hAnsi="Calibri" w:cs="Times New Roman"/>
                <w:b w:val="0"/>
                <w:bCs w:val="0"/>
                <w:sz w:val="28"/>
                <w:szCs w:val="28"/>
              </w:rPr>
            </w:pPr>
            <w:r>
              <w:t>Due</w:t>
            </w:r>
            <w:r w:rsidR="00C0123D">
              <w:rPr>
                <w:rStyle w:val="FootnoteReference"/>
              </w:rPr>
              <w:footnoteReference w:id="12"/>
            </w:r>
          </w:p>
        </w:tc>
      </w:tr>
      <w:tr w:rsidR="00D9713E" w14:paraId="7E419F37"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35147104" w14:textId="77777777" w:rsidR="00C4116C" w:rsidRDefault="00090ED7"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1</w:t>
            </w:r>
          </w:p>
          <w:p w14:paraId="2C1F5DBD" w14:textId="11062DB7" w:rsidR="00D9713E" w:rsidRDefault="00C4116C" w:rsidP="609D1C45">
            <w:pPr>
              <w:rPr>
                <w:rFonts w:ascii="Calibri" w:eastAsia="Calibri" w:hAnsi="Calibri" w:cs="Times New Roman"/>
                <w:sz w:val="24"/>
                <w:szCs w:val="24"/>
              </w:rPr>
            </w:pPr>
            <w:r>
              <w:rPr>
                <w:rFonts w:ascii="Calibri" w:eastAsia="Calibri" w:hAnsi="Calibri" w:cs="Times New Roman"/>
                <w:sz w:val="24"/>
                <w:szCs w:val="24"/>
              </w:rPr>
              <w:t>Aug. 27 &amp; 29</w:t>
            </w:r>
          </w:p>
        </w:tc>
        <w:tc>
          <w:tcPr>
            <w:cnfStyle w:val="000010000000" w:firstRow="0" w:lastRow="0" w:firstColumn="0" w:lastColumn="0" w:oddVBand="1" w:evenVBand="0" w:oddHBand="0" w:evenHBand="0" w:firstRowFirstColumn="0" w:firstRowLastColumn="0" w:lastRowFirstColumn="0" w:lastRowLastColumn="0"/>
            <w:tcW w:w="3150" w:type="dxa"/>
          </w:tcPr>
          <w:p w14:paraId="43D44342" w14:textId="2CDB99AA" w:rsidR="00D9713E" w:rsidRDefault="00805A75" w:rsidP="609D1C45">
            <w:pPr>
              <w:rPr>
                <w:rFonts w:ascii="Calibri" w:eastAsia="Calibri" w:hAnsi="Calibri" w:cs="Times New Roman"/>
                <w:sz w:val="24"/>
                <w:szCs w:val="24"/>
              </w:rPr>
            </w:pPr>
            <w:r>
              <w:rPr>
                <w:rFonts w:ascii="Calibri" w:eastAsia="Calibri" w:hAnsi="Calibri" w:cs="Times New Roman"/>
                <w:sz w:val="24"/>
                <w:szCs w:val="24"/>
              </w:rPr>
              <w:t>Introductions</w:t>
            </w:r>
            <w:r w:rsidR="00B93B77">
              <w:rPr>
                <w:rFonts w:ascii="Calibri" w:eastAsia="Calibri" w:hAnsi="Calibri" w:cs="Times New Roman"/>
                <w:sz w:val="24"/>
                <w:szCs w:val="24"/>
              </w:rPr>
              <w:t xml:space="preserve"> </w:t>
            </w:r>
            <w:r w:rsidR="00710145">
              <w:rPr>
                <w:rFonts w:ascii="Calibri" w:eastAsia="Calibri" w:hAnsi="Calibri" w:cs="Times New Roman"/>
                <w:sz w:val="24"/>
                <w:szCs w:val="24"/>
              </w:rPr>
              <w:t xml:space="preserve">(Tues.) </w:t>
            </w:r>
            <w:r w:rsidR="00B93B77">
              <w:rPr>
                <w:rFonts w:ascii="Calibri" w:eastAsia="Calibri" w:hAnsi="Calibri" w:cs="Times New Roman"/>
                <w:sz w:val="24"/>
                <w:szCs w:val="24"/>
              </w:rPr>
              <w:t>&amp; Zine</w:t>
            </w:r>
            <w:r w:rsidR="00F34A60">
              <w:rPr>
                <w:rFonts w:ascii="Calibri" w:eastAsia="Calibri" w:hAnsi="Calibri" w:cs="Times New Roman"/>
                <w:sz w:val="24"/>
                <w:szCs w:val="24"/>
              </w:rPr>
              <w:t xml:space="preserve"> </w:t>
            </w:r>
            <w:r w:rsidR="00B93B77">
              <w:rPr>
                <w:rFonts w:ascii="Calibri" w:eastAsia="Calibri" w:hAnsi="Calibri" w:cs="Times New Roman"/>
                <w:sz w:val="24"/>
                <w:szCs w:val="24"/>
              </w:rPr>
              <w:t>Workshop</w:t>
            </w:r>
            <w:r w:rsidR="00710145">
              <w:rPr>
                <w:rFonts w:ascii="Calibri" w:eastAsia="Calibri" w:hAnsi="Calibri" w:cs="Times New Roman"/>
                <w:sz w:val="24"/>
                <w:szCs w:val="24"/>
              </w:rPr>
              <w:t xml:space="preserve"> (Thurs.)</w:t>
            </w:r>
          </w:p>
        </w:tc>
        <w:tc>
          <w:tcPr>
            <w:tcW w:w="3420" w:type="dxa"/>
          </w:tcPr>
          <w:p w14:paraId="659ECD55" w14:textId="008E3232" w:rsidR="001759B9" w:rsidRDefault="00C80194" w:rsidP="001759B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27" w:history="1">
              <w:r w:rsidR="009D25C2" w:rsidRPr="007D5270">
                <w:rPr>
                  <w:rStyle w:val="Hyperlink"/>
                  <w:rFonts w:ascii="Calibri" w:eastAsia="Calibri" w:hAnsi="Calibri" w:cs="Times New Roman"/>
                  <w:sz w:val="24"/>
                  <w:szCs w:val="24"/>
                </w:rPr>
                <w:t>Knight 2018</w:t>
              </w:r>
            </w:hyperlink>
          </w:p>
          <w:p w14:paraId="1655D46D" w14:textId="190B78D0" w:rsidR="004F569C" w:rsidRPr="002D7F76"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28" w:history="1">
              <w:r w:rsidR="002F2F12" w:rsidRPr="0078220A">
                <w:rPr>
                  <w:rStyle w:val="Hyperlink"/>
                  <w:rFonts w:ascii="Calibri" w:eastAsia="Calibri" w:hAnsi="Calibri" w:cs="Times New Roman"/>
                  <w:i/>
                  <w:iCs/>
                  <w:sz w:val="24"/>
                  <w:szCs w:val="24"/>
                </w:rPr>
                <w:t>What is a</w:t>
              </w:r>
              <w:r w:rsidR="004F569C" w:rsidRPr="0078220A">
                <w:rPr>
                  <w:rStyle w:val="Hyperlink"/>
                  <w:rFonts w:ascii="Calibri" w:eastAsia="Calibri" w:hAnsi="Calibri" w:cs="Times New Roman"/>
                  <w:i/>
                  <w:iCs/>
                  <w:sz w:val="24"/>
                  <w:szCs w:val="24"/>
                </w:rPr>
                <w:t xml:space="preserve"> zine</w:t>
              </w:r>
              <w:r w:rsidR="000210B7" w:rsidRPr="0078220A">
                <w:rPr>
                  <w:rStyle w:val="Hyperlink"/>
                  <w:rFonts w:ascii="Calibri" w:eastAsia="Calibri" w:hAnsi="Calibri" w:cs="Times New Roman"/>
                  <w:i/>
                  <w:iCs/>
                  <w:sz w:val="24"/>
                  <w:szCs w:val="24"/>
                </w:rPr>
                <w:t>?</w:t>
              </w:r>
            </w:hyperlink>
          </w:p>
          <w:p w14:paraId="7CF50368" w14:textId="09ED0297" w:rsidR="00FD0844" w:rsidRPr="006A2494" w:rsidRDefault="00C80194" w:rsidP="00F311F5">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29" w:history="1">
              <w:r w:rsidR="00F166DD" w:rsidRPr="00B11DC9">
                <w:rPr>
                  <w:rStyle w:val="Hyperlink"/>
                  <w:rFonts w:ascii="Calibri" w:eastAsia="Calibri" w:hAnsi="Calibri" w:cs="Times New Roman"/>
                  <w:i/>
                  <w:iCs/>
                  <w:sz w:val="24"/>
                  <w:szCs w:val="24"/>
                </w:rPr>
                <w:t>Zines are queer, a brief history</w:t>
              </w:r>
            </w:hyperlink>
          </w:p>
        </w:tc>
        <w:tc>
          <w:tcPr>
            <w:cnfStyle w:val="000010000000" w:firstRow="0" w:lastRow="0" w:firstColumn="0" w:lastColumn="0" w:oddVBand="1" w:evenVBand="0" w:oddHBand="0" w:evenHBand="0" w:firstRowFirstColumn="0" w:firstRowLastColumn="0" w:lastRowFirstColumn="0" w:lastRowLastColumn="0"/>
            <w:tcW w:w="2070" w:type="dxa"/>
          </w:tcPr>
          <w:p w14:paraId="61F17F58" w14:textId="77B1DAC0" w:rsidR="00827228" w:rsidRDefault="002E0AEE" w:rsidP="609D1C45">
            <w:pPr>
              <w:rPr>
                <w:rFonts w:ascii="Calibri" w:eastAsia="Calibri" w:hAnsi="Calibri" w:cs="Times New Roman"/>
                <w:sz w:val="24"/>
                <w:szCs w:val="24"/>
              </w:rPr>
            </w:pPr>
            <w:r>
              <w:rPr>
                <w:rFonts w:ascii="Calibri" w:eastAsia="Calibri" w:hAnsi="Calibri" w:cs="Times New Roman"/>
                <w:sz w:val="24"/>
                <w:szCs w:val="24"/>
              </w:rPr>
              <w:t xml:space="preserve">Student Info </w:t>
            </w:r>
            <w:r w:rsidR="00BA575B">
              <w:rPr>
                <w:rFonts w:ascii="Calibri" w:eastAsia="Calibri" w:hAnsi="Calibri" w:cs="Times New Roman"/>
                <w:sz w:val="24"/>
                <w:szCs w:val="24"/>
              </w:rPr>
              <w:t>Zine</w:t>
            </w:r>
            <w:r w:rsidR="00AB20A6">
              <w:rPr>
                <w:rFonts w:ascii="Calibri" w:eastAsia="Calibri" w:hAnsi="Calibri" w:cs="Times New Roman"/>
                <w:sz w:val="24"/>
                <w:szCs w:val="24"/>
              </w:rPr>
              <w:t xml:space="preserve"> </w:t>
            </w:r>
            <w:r w:rsidR="00AB20A6" w:rsidRPr="00AB20A6">
              <w:rPr>
                <w:rFonts w:ascii="Calibri" w:eastAsia="Calibri" w:hAnsi="Calibri" w:cs="Times New Roman"/>
                <w:b/>
                <w:bCs/>
                <w:sz w:val="24"/>
                <w:szCs w:val="24"/>
              </w:rPr>
              <w:t>(due in class Thurs.)</w:t>
            </w:r>
          </w:p>
        </w:tc>
      </w:tr>
      <w:tr w:rsidR="00D9713E" w14:paraId="7BBB013B"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158460C8" w14:textId="77777777" w:rsidR="00C4116C" w:rsidRDefault="00090ED7"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w:t>
            </w:r>
            <w:r w:rsidR="00C4116C">
              <w:rPr>
                <w:rFonts w:ascii="Calibri" w:eastAsia="Calibri" w:hAnsi="Calibri" w:cs="Times New Roman"/>
                <w:sz w:val="24"/>
                <w:szCs w:val="24"/>
              </w:rPr>
              <w:t>2</w:t>
            </w:r>
          </w:p>
          <w:p w14:paraId="67ABCCD1" w14:textId="54CD56F9" w:rsidR="00D9713E" w:rsidRDefault="00C4116C" w:rsidP="609D1C45">
            <w:pPr>
              <w:rPr>
                <w:rFonts w:ascii="Calibri" w:eastAsia="Calibri" w:hAnsi="Calibri" w:cs="Times New Roman"/>
                <w:sz w:val="24"/>
                <w:szCs w:val="24"/>
              </w:rPr>
            </w:pPr>
            <w:r>
              <w:rPr>
                <w:rFonts w:ascii="Calibri" w:eastAsia="Calibri" w:hAnsi="Calibri" w:cs="Times New Roman"/>
                <w:sz w:val="24"/>
                <w:szCs w:val="24"/>
              </w:rPr>
              <w:t>Sept. 3</w:t>
            </w:r>
            <w:r w:rsidR="00FB1D6A">
              <w:rPr>
                <w:rStyle w:val="FootnoteReference"/>
                <w:rFonts w:ascii="Calibri" w:eastAsia="Calibri" w:hAnsi="Calibri" w:cs="Times New Roman"/>
                <w:sz w:val="24"/>
                <w:szCs w:val="24"/>
              </w:rPr>
              <w:footnoteReference w:id="13"/>
            </w:r>
            <w:r>
              <w:rPr>
                <w:rFonts w:ascii="Calibri" w:eastAsia="Calibri" w:hAnsi="Calibri" w:cs="Times New Roman"/>
                <w:sz w:val="24"/>
                <w:szCs w:val="24"/>
              </w:rPr>
              <w:t xml:space="preserve"> &amp; 5</w:t>
            </w:r>
          </w:p>
        </w:tc>
        <w:tc>
          <w:tcPr>
            <w:cnfStyle w:val="000010000000" w:firstRow="0" w:lastRow="0" w:firstColumn="0" w:lastColumn="0" w:oddVBand="1" w:evenVBand="0" w:oddHBand="0" w:evenHBand="0" w:firstRowFirstColumn="0" w:firstRowLastColumn="0" w:lastRowFirstColumn="0" w:lastRowLastColumn="0"/>
            <w:tcW w:w="3150" w:type="dxa"/>
          </w:tcPr>
          <w:p w14:paraId="6B36E9DB" w14:textId="31A4FB1B" w:rsidR="00D9713E" w:rsidRDefault="00805A75" w:rsidP="609D1C45">
            <w:pPr>
              <w:rPr>
                <w:rFonts w:ascii="Calibri" w:eastAsia="Calibri" w:hAnsi="Calibri" w:cs="Times New Roman"/>
                <w:sz w:val="24"/>
                <w:szCs w:val="24"/>
              </w:rPr>
            </w:pPr>
            <w:r>
              <w:rPr>
                <w:rFonts w:ascii="Calibri" w:eastAsia="Calibri" w:hAnsi="Calibri" w:cs="Times New Roman"/>
                <w:sz w:val="24"/>
                <w:szCs w:val="24"/>
              </w:rPr>
              <w:t>History of Zines</w:t>
            </w:r>
          </w:p>
        </w:tc>
        <w:tc>
          <w:tcPr>
            <w:tcW w:w="3420" w:type="dxa"/>
          </w:tcPr>
          <w:p w14:paraId="6D695219" w14:textId="7E672A47" w:rsidR="00D9713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30" w:history="1">
              <w:r w:rsidR="00845623" w:rsidRPr="0014726B">
                <w:rPr>
                  <w:rStyle w:val="Hyperlink"/>
                  <w:rFonts w:ascii="Calibri" w:eastAsia="Calibri" w:hAnsi="Calibri" w:cs="Times New Roman"/>
                  <w:sz w:val="24"/>
                  <w:szCs w:val="24"/>
                </w:rPr>
                <w:t>Piepmeier</w:t>
              </w:r>
            </w:hyperlink>
            <w:r w:rsidR="00845623">
              <w:rPr>
                <w:rFonts w:ascii="Calibri" w:eastAsia="Calibri" w:hAnsi="Calibri" w:cs="Times New Roman"/>
                <w:sz w:val="24"/>
                <w:szCs w:val="24"/>
              </w:rPr>
              <w:t xml:space="preserve">, </w:t>
            </w:r>
            <w:proofErr w:type="spellStart"/>
            <w:r w:rsidR="00845623">
              <w:rPr>
                <w:rFonts w:ascii="Calibri" w:eastAsia="Calibri" w:hAnsi="Calibri" w:cs="Times New Roman"/>
                <w:sz w:val="24"/>
                <w:szCs w:val="24"/>
              </w:rPr>
              <w:t>ch.</w:t>
            </w:r>
            <w:proofErr w:type="spellEnd"/>
            <w:r w:rsidR="00845623">
              <w:rPr>
                <w:rFonts w:ascii="Calibri" w:eastAsia="Calibri" w:hAnsi="Calibri" w:cs="Times New Roman"/>
                <w:sz w:val="24"/>
                <w:szCs w:val="24"/>
              </w:rPr>
              <w:t xml:space="preserve"> 1</w:t>
            </w:r>
          </w:p>
          <w:p w14:paraId="6F4D6335" w14:textId="512CDF36" w:rsidR="00A2381D"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31" w:history="1">
              <w:r w:rsidR="00A552B5" w:rsidRPr="001942C9">
                <w:rPr>
                  <w:rStyle w:val="Hyperlink"/>
                  <w:rFonts w:ascii="Calibri" w:eastAsia="Calibri" w:hAnsi="Calibri" w:cs="Times New Roman"/>
                  <w:sz w:val="24"/>
                  <w:szCs w:val="24"/>
                </w:rPr>
                <w:t xml:space="preserve">O’Brien </w:t>
              </w:r>
              <w:r w:rsidR="001942C9" w:rsidRPr="001942C9">
                <w:rPr>
                  <w:rStyle w:val="Hyperlink"/>
                  <w:rFonts w:ascii="Calibri" w:eastAsia="Calibri" w:hAnsi="Calibri" w:cs="Times New Roman"/>
                  <w:sz w:val="24"/>
                  <w:szCs w:val="24"/>
                </w:rPr>
                <w:t>2012</w:t>
              </w:r>
            </w:hyperlink>
          </w:p>
          <w:p w14:paraId="6076E46C" w14:textId="5731F05A" w:rsidR="008C3E6E" w:rsidRDefault="008C3E6E"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proofErr w:type="spellStart"/>
            <w:r>
              <w:rPr>
                <w:rFonts w:ascii="Calibri" w:eastAsia="Calibri" w:hAnsi="Calibri" w:cs="Times New Roman"/>
                <w:i/>
                <w:iCs/>
                <w:sz w:val="24"/>
                <w:szCs w:val="24"/>
              </w:rPr>
              <w:t>Zineologies</w:t>
            </w:r>
            <w:proofErr w:type="spellEnd"/>
          </w:p>
          <w:p w14:paraId="004D4162" w14:textId="2FFE57A9" w:rsidR="00846FFB" w:rsidRDefault="00C80194" w:rsidP="003718B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32" w:history="1">
              <w:r w:rsidR="004B38B4" w:rsidRPr="00BB067C">
                <w:rPr>
                  <w:rStyle w:val="Hyperlink"/>
                  <w:rFonts w:ascii="Calibri" w:eastAsia="Calibri" w:hAnsi="Calibri" w:cs="Times New Roman"/>
                  <w:i/>
                  <w:iCs/>
                  <w:sz w:val="24"/>
                  <w:szCs w:val="24"/>
                </w:rPr>
                <w:t>Let’s make a zine</w:t>
              </w:r>
            </w:hyperlink>
          </w:p>
          <w:p w14:paraId="227DFD51" w14:textId="0068AA20" w:rsidR="006A2494" w:rsidRPr="003718BA" w:rsidRDefault="00C80194" w:rsidP="003718B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33" w:history="1">
              <w:r w:rsidR="003843D0" w:rsidRPr="00E31839">
                <w:rPr>
                  <w:rStyle w:val="Hyperlink"/>
                  <w:rFonts w:ascii="Calibri" w:eastAsia="Calibri" w:hAnsi="Calibri" w:cs="Times New Roman"/>
                  <w:i/>
                  <w:iCs/>
                  <w:sz w:val="24"/>
                  <w:szCs w:val="24"/>
                </w:rPr>
                <w:t xml:space="preserve">Introduction </w:t>
              </w:r>
              <w:proofErr w:type="gramStart"/>
              <w:r w:rsidR="003843D0" w:rsidRPr="00E31839">
                <w:rPr>
                  <w:rStyle w:val="Hyperlink"/>
                  <w:rFonts w:ascii="Calibri" w:eastAsia="Calibri" w:hAnsi="Calibri" w:cs="Times New Roman"/>
                  <w:i/>
                  <w:iCs/>
                  <w:sz w:val="24"/>
                  <w:szCs w:val="24"/>
                </w:rPr>
                <w:t>to</w:t>
              </w:r>
              <w:r w:rsidR="00820533" w:rsidRPr="00E31839">
                <w:rPr>
                  <w:rStyle w:val="Hyperlink"/>
                  <w:rFonts w:ascii="Calibri" w:eastAsia="Calibri" w:hAnsi="Calibri" w:cs="Times New Roman"/>
                  <w:i/>
                  <w:iCs/>
                  <w:sz w:val="24"/>
                  <w:szCs w:val="24"/>
                </w:rPr>
                <w:t>:</w:t>
              </w:r>
              <w:proofErr w:type="gramEnd"/>
              <w:r w:rsidR="003843D0" w:rsidRPr="00E31839">
                <w:rPr>
                  <w:rStyle w:val="Hyperlink"/>
                  <w:rFonts w:ascii="Calibri" w:eastAsia="Calibri" w:hAnsi="Calibri" w:cs="Times New Roman"/>
                  <w:i/>
                  <w:iCs/>
                  <w:sz w:val="24"/>
                  <w:szCs w:val="24"/>
                </w:rPr>
                <w:t xml:space="preserve"> zines</w:t>
              </w:r>
            </w:hyperlink>
          </w:p>
        </w:tc>
        <w:tc>
          <w:tcPr>
            <w:cnfStyle w:val="000010000000" w:firstRow="0" w:lastRow="0" w:firstColumn="0" w:lastColumn="0" w:oddVBand="1" w:evenVBand="0" w:oddHBand="0" w:evenHBand="0" w:firstRowFirstColumn="0" w:firstRowLastColumn="0" w:lastRowFirstColumn="0" w:lastRowLastColumn="0"/>
            <w:tcW w:w="2070" w:type="dxa"/>
          </w:tcPr>
          <w:p w14:paraId="71FB25FA" w14:textId="3513C074" w:rsidR="00D9713E" w:rsidRDefault="002E0AEE" w:rsidP="609D1C45">
            <w:pPr>
              <w:rPr>
                <w:rFonts w:ascii="Calibri" w:eastAsia="Calibri" w:hAnsi="Calibri" w:cs="Times New Roman"/>
                <w:sz w:val="24"/>
                <w:szCs w:val="24"/>
              </w:rPr>
            </w:pPr>
            <w:r>
              <w:rPr>
                <w:rFonts w:ascii="Calibri" w:eastAsia="Calibri" w:hAnsi="Calibri" w:cs="Times New Roman"/>
                <w:sz w:val="24"/>
                <w:szCs w:val="24"/>
              </w:rPr>
              <w:t>Reading Log 1</w:t>
            </w:r>
          </w:p>
        </w:tc>
      </w:tr>
      <w:tr w:rsidR="00D9713E" w14:paraId="3A9C6C7F"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E68CAF8" w14:textId="77777777" w:rsidR="00C4116C" w:rsidRDefault="00090ED7"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3</w:t>
            </w:r>
          </w:p>
          <w:p w14:paraId="583E0C86" w14:textId="5714C562" w:rsidR="00D9713E" w:rsidRDefault="00C4116C" w:rsidP="609D1C45">
            <w:pPr>
              <w:rPr>
                <w:rFonts w:ascii="Calibri" w:eastAsia="Calibri" w:hAnsi="Calibri" w:cs="Times New Roman"/>
                <w:sz w:val="24"/>
                <w:szCs w:val="24"/>
              </w:rPr>
            </w:pPr>
            <w:r>
              <w:rPr>
                <w:rFonts w:ascii="Calibri" w:eastAsia="Calibri" w:hAnsi="Calibri" w:cs="Times New Roman"/>
                <w:sz w:val="24"/>
                <w:szCs w:val="24"/>
              </w:rPr>
              <w:t>Sept. 10 &amp; 12</w:t>
            </w:r>
          </w:p>
        </w:tc>
        <w:tc>
          <w:tcPr>
            <w:cnfStyle w:val="000010000000" w:firstRow="0" w:lastRow="0" w:firstColumn="0" w:lastColumn="0" w:oddVBand="1" w:evenVBand="0" w:oddHBand="0" w:evenHBand="0" w:firstRowFirstColumn="0" w:firstRowLastColumn="0" w:lastRowFirstColumn="0" w:lastRowLastColumn="0"/>
            <w:tcW w:w="3150" w:type="dxa"/>
          </w:tcPr>
          <w:p w14:paraId="63CA5A91" w14:textId="77777777" w:rsidR="00D9713E" w:rsidRDefault="0008054C" w:rsidP="609D1C45">
            <w:pPr>
              <w:rPr>
                <w:rFonts w:ascii="Calibri" w:eastAsia="Calibri" w:hAnsi="Calibri" w:cs="Times New Roman"/>
                <w:sz w:val="24"/>
                <w:szCs w:val="24"/>
              </w:rPr>
            </w:pPr>
            <w:r>
              <w:rPr>
                <w:rFonts w:ascii="Calibri" w:eastAsia="Calibri" w:hAnsi="Calibri" w:cs="Times New Roman"/>
                <w:sz w:val="24"/>
                <w:szCs w:val="24"/>
              </w:rPr>
              <w:t>Zines</w:t>
            </w:r>
            <w:r w:rsidR="00805A75">
              <w:rPr>
                <w:rFonts w:ascii="Calibri" w:eastAsia="Calibri" w:hAnsi="Calibri" w:cs="Times New Roman"/>
                <w:sz w:val="24"/>
                <w:szCs w:val="24"/>
              </w:rPr>
              <w:t xml:space="preserve"> &amp; Creativity</w:t>
            </w:r>
          </w:p>
          <w:p w14:paraId="4DC356F7" w14:textId="77777777" w:rsidR="0052419B" w:rsidRDefault="0052419B" w:rsidP="0052419B">
            <w:pPr>
              <w:pStyle w:val="ListParagraph"/>
              <w:numPr>
                <w:ilvl w:val="0"/>
                <w:numId w:val="17"/>
              </w:numPr>
              <w:rPr>
                <w:rFonts w:ascii="Calibri" w:eastAsia="Calibri" w:hAnsi="Calibri" w:cs="Times New Roman"/>
                <w:sz w:val="24"/>
                <w:szCs w:val="24"/>
              </w:rPr>
            </w:pPr>
            <w:r>
              <w:rPr>
                <w:rFonts w:ascii="Calibri" w:eastAsia="Calibri" w:hAnsi="Calibri" w:cs="Times New Roman"/>
                <w:sz w:val="24"/>
                <w:szCs w:val="24"/>
              </w:rPr>
              <w:t xml:space="preserve">Guest lecture </w:t>
            </w:r>
            <w:r w:rsidR="00892238">
              <w:rPr>
                <w:rFonts w:ascii="Calibri" w:eastAsia="Calibri" w:hAnsi="Calibri" w:cs="Times New Roman"/>
                <w:sz w:val="24"/>
                <w:szCs w:val="24"/>
              </w:rPr>
              <w:t>on collage</w:t>
            </w:r>
          </w:p>
          <w:p w14:paraId="6E1E958F" w14:textId="54F2EB28" w:rsidR="00892238" w:rsidRPr="0052419B" w:rsidRDefault="00892238" w:rsidP="0052419B">
            <w:pPr>
              <w:pStyle w:val="ListParagraph"/>
              <w:numPr>
                <w:ilvl w:val="0"/>
                <w:numId w:val="17"/>
              </w:numPr>
              <w:rPr>
                <w:rFonts w:ascii="Calibri" w:eastAsia="Calibri" w:hAnsi="Calibri" w:cs="Times New Roman"/>
                <w:sz w:val="24"/>
                <w:szCs w:val="24"/>
              </w:rPr>
            </w:pPr>
            <w:r>
              <w:rPr>
                <w:rFonts w:ascii="Calibri" w:eastAsia="Calibri" w:hAnsi="Calibri" w:cs="Times New Roman"/>
                <w:sz w:val="24"/>
                <w:szCs w:val="24"/>
              </w:rPr>
              <w:t>Photocopier Challenge</w:t>
            </w:r>
          </w:p>
        </w:tc>
        <w:tc>
          <w:tcPr>
            <w:tcW w:w="3420" w:type="dxa"/>
          </w:tcPr>
          <w:p w14:paraId="05ACFF6C" w14:textId="27C93B3B" w:rsidR="00D9713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34" w:history="1">
              <w:r w:rsidR="00C06723" w:rsidRPr="00DB5ACF">
                <w:rPr>
                  <w:rStyle w:val="Hyperlink"/>
                  <w:rFonts w:ascii="Calibri" w:eastAsia="Calibri" w:hAnsi="Calibri" w:cs="Times New Roman"/>
                  <w:sz w:val="24"/>
                  <w:szCs w:val="24"/>
                </w:rPr>
                <w:t>DeSalvo</w:t>
              </w:r>
            </w:hyperlink>
            <w:r w:rsidR="00C06723">
              <w:rPr>
                <w:rFonts w:ascii="Calibri" w:eastAsia="Calibri" w:hAnsi="Calibri" w:cs="Times New Roman"/>
                <w:sz w:val="24"/>
                <w:szCs w:val="24"/>
              </w:rPr>
              <w:t xml:space="preserve">, </w:t>
            </w:r>
            <w:proofErr w:type="spellStart"/>
            <w:r w:rsidR="00C06723">
              <w:rPr>
                <w:rFonts w:ascii="Calibri" w:eastAsia="Calibri" w:hAnsi="Calibri" w:cs="Times New Roman"/>
                <w:sz w:val="24"/>
                <w:szCs w:val="24"/>
              </w:rPr>
              <w:t>ch.</w:t>
            </w:r>
            <w:proofErr w:type="spellEnd"/>
            <w:r w:rsidR="00C06723">
              <w:rPr>
                <w:rFonts w:ascii="Calibri" w:eastAsia="Calibri" w:hAnsi="Calibri" w:cs="Times New Roman"/>
                <w:sz w:val="24"/>
                <w:szCs w:val="24"/>
              </w:rPr>
              <w:t xml:space="preserve"> 1</w:t>
            </w:r>
          </w:p>
          <w:p w14:paraId="6A255A75" w14:textId="2D2FA0CE" w:rsidR="00A2381D"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35" w:history="1">
              <w:r w:rsidR="00A2381D" w:rsidRPr="005D36D9">
                <w:rPr>
                  <w:rStyle w:val="Hyperlink"/>
                  <w:rFonts w:ascii="Calibri" w:eastAsia="Calibri" w:hAnsi="Calibri" w:cs="Times New Roman"/>
                  <w:sz w:val="24"/>
                  <w:szCs w:val="24"/>
                </w:rPr>
                <w:t>Todd &amp; Watson</w:t>
              </w:r>
            </w:hyperlink>
            <w:r w:rsidR="008D1C42">
              <w:rPr>
                <w:rFonts w:ascii="Calibri" w:eastAsia="Calibri" w:hAnsi="Calibri" w:cs="Times New Roman"/>
                <w:sz w:val="24"/>
                <w:szCs w:val="24"/>
              </w:rPr>
              <w:t>,</w:t>
            </w:r>
            <w:r w:rsidR="00A2381D">
              <w:rPr>
                <w:rFonts w:ascii="Calibri" w:eastAsia="Calibri" w:hAnsi="Calibri" w:cs="Times New Roman"/>
                <w:sz w:val="24"/>
                <w:szCs w:val="24"/>
              </w:rPr>
              <w:t xml:space="preserve"> section </w:t>
            </w:r>
            <w:r w:rsidR="008556C1">
              <w:rPr>
                <w:rFonts w:ascii="Calibri" w:eastAsia="Calibri" w:hAnsi="Calibri" w:cs="Times New Roman"/>
                <w:sz w:val="24"/>
                <w:szCs w:val="24"/>
              </w:rPr>
              <w:t>A</w:t>
            </w:r>
          </w:p>
          <w:p w14:paraId="16165FD6" w14:textId="5A33549E" w:rsidR="006130E9"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36" w:history="1">
              <w:r w:rsidR="00233DCD" w:rsidRPr="00C11099">
                <w:rPr>
                  <w:rStyle w:val="Hyperlink"/>
                  <w:rFonts w:ascii="Calibri" w:eastAsia="Calibri" w:hAnsi="Calibri" w:cs="Times New Roman"/>
                  <w:i/>
                  <w:iCs/>
                  <w:sz w:val="24"/>
                  <w:szCs w:val="24"/>
                </w:rPr>
                <w:t>Doodle</w:t>
              </w:r>
            </w:hyperlink>
          </w:p>
          <w:p w14:paraId="50928654" w14:textId="4BE5522E" w:rsidR="003E3196"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37" w:history="1">
              <w:r w:rsidR="003E3196" w:rsidRPr="00F50A83">
                <w:rPr>
                  <w:rStyle w:val="Hyperlink"/>
                  <w:rFonts w:ascii="Calibri" w:eastAsia="Calibri" w:hAnsi="Calibri" w:cs="Times New Roman"/>
                  <w:i/>
                  <w:iCs/>
                  <w:sz w:val="24"/>
                  <w:szCs w:val="24"/>
                </w:rPr>
                <w:t>How to draw</w:t>
              </w:r>
            </w:hyperlink>
          </w:p>
          <w:p w14:paraId="4D883189" w14:textId="77777777" w:rsidR="00B707AF" w:rsidRDefault="00437EE3" w:rsidP="00871FED">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r>
              <w:rPr>
                <w:rFonts w:ascii="Calibri" w:eastAsia="Calibri" w:hAnsi="Calibri" w:cs="Times New Roman"/>
                <w:i/>
                <w:iCs/>
                <w:sz w:val="24"/>
                <w:szCs w:val="24"/>
              </w:rPr>
              <w:t>How to collage</w:t>
            </w:r>
          </w:p>
          <w:p w14:paraId="1D9878D9" w14:textId="5D781C37" w:rsidR="00437EE3" w:rsidRPr="006130E9" w:rsidRDefault="00C80194" w:rsidP="00437EE3">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38" w:history="1">
              <w:r w:rsidR="00437EE3" w:rsidRPr="003B6268">
                <w:rPr>
                  <w:rStyle w:val="Hyperlink"/>
                  <w:rFonts w:ascii="Calibri" w:eastAsia="Calibri" w:hAnsi="Calibri" w:cs="Times New Roman"/>
                  <w:i/>
                  <w:iCs/>
                  <w:sz w:val="24"/>
                  <w:szCs w:val="24"/>
                </w:rPr>
                <w:t>How to make a collage vanity zine</w:t>
              </w:r>
            </w:hyperlink>
          </w:p>
        </w:tc>
        <w:tc>
          <w:tcPr>
            <w:cnfStyle w:val="000010000000" w:firstRow="0" w:lastRow="0" w:firstColumn="0" w:lastColumn="0" w:oddVBand="1" w:evenVBand="0" w:oddHBand="0" w:evenHBand="0" w:firstRowFirstColumn="0" w:firstRowLastColumn="0" w:lastRowFirstColumn="0" w:lastRowLastColumn="0"/>
            <w:tcW w:w="2070" w:type="dxa"/>
          </w:tcPr>
          <w:p w14:paraId="47BAC008" w14:textId="51CAF4C9" w:rsidR="00D9713E" w:rsidRDefault="00D9713E" w:rsidP="609D1C45">
            <w:pPr>
              <w:rPr>
                <w:rFonts w:ascii="Calibri" w:eastAsia="Calibri" w:hAnsi="Calibri" w:cs="Times New Roman"/>
                <w:sz w:val="24"/>
                <w:szCs w:val="24"/>
              </w:rPr>
            </w:pPr>
          </w:p>
        </w:tc>
      </w:tr>
      <w:tr w:rsidR="00D9713E" w14:paraId="51098920"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4BE78703" w14:textId="77777777" w:rsidR="00C4116C" w:rsidRDefault="00090ED7"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4</w:t>
            </w:r>
          </w:p>
          <w:p w14:paraId="3E568372" w14:textId="38BD8590" w:rsidR="00D9713E" w:rsidRDefault="00C4116C" w:rsidP="609D1C45">
            <w:pPr>
              <w:rPr>
                <w:rFonts w:ascii="Calibri" w:eastAsia="Calibri" w:hAnsi="Calibri" w:cs="Times New Roman"/>
                <w:sz w:val="24"/>
                <w:szCs w:val="24"/>
              </w:rPr>
            </w:pPr>
            <w:r>
              <w:rPr>
                <w:rFonts w:ascii="Calibri" w:eastAsia="Calibri" w:hAnsi="Calibri" w:cs="Times New Roman"/>
                <w:sz w:val="24"/>
                <w:szCs w:val="24"/>
              </w:rPr>
              <w:t>Sept. 17 &amp; 19</w:t>
            </w:r>
          </w:p>
        </w:tc>
        <w:tc>
          <w:tcPr>
            <w:cnfStyle w:val="000010000000" w:firstRow="0" w:lastRow="0" w:firstColumn="0" w:lastColumn="0" w:oddVBand="1" w:evenVBand="0" w:oddHBand="0" w:evenHBand="0" w:firstRowFirstColumn="0" w:firstRowLastColumn="0" w:lastRowFirstColumn="0" w:lastRowLastColumn="0"/>
            <w:tcW w:w="3150" w:type="dxa"/>
          </w:tcPr>
          <w:p w14:paraId="2E8603AF" w14:textId="6497E390" w:rsidR="00D9713E" w:rsidRDefault="0008054C" w:rsidP="609D1C45">
            <w:pPr>
              <w:rPr>
                <w:rFonts w:ascii="Calibri" w:eastAsia="Calibri" w:hAnsi="Calibri" w:cs="Times New Roman"/>
                <w:sz w:val="24"/>
                <w:szCs w:val="24"/>
              </w:rPr>
            </w:pPr>
            <w:r>
              <w:rPr>
                <w:rFonts w:ascii="Calibri" w:eastAsia="Calibri" w:hAnsi="Calibri" w:cs="Times New Roman"/>
                <w:sz w:val="24"/>
                <w:szCs w:val="24"/>
              </w:rPr>
              <w:t xml:space="preserve">Zines &amp; </w:t>
            </w:r>
            <w:r w:rsidR="00805A75">
              <w:rPr>
                <w:rFonts w:ascii="Calibri" w:eastAsia="Calibri" w:hAnsi="Calibri" w:cs="Times New Roman"/>
                <w:sz w:val="24"/>
                <w:szCs w:val="24"/>
              </w:rPr>
              <w:t>Research Justice</w:t>
            </w:r>
          </w:p>
        </w:tc>
        <w:tc>
          <w:tcPr>
            <w:tcW w:w="3420" w:type="dxa"/>
          </w:tcPr>
          <w:p w14:paraId="0B82F6E5" w14:textId="5120BA4E" w:rsidR="00D9713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39" w:history="1">
              <w:r w:rsidR="009E3059" w:rsidRPr="00FA7353">
                <w:rPr>
                  <w:rStyle w:val="Hyperlink"/>
                  <w:rFonts w:ascii="Calibri" w:eastAsia="Calibri" w:hAnsi="Calibri" w:cs="Times New Roman"/>
                  <w:sz w:val="24"/>
                  <w:szCs w:val="24"/>
                </w:rPr>
                <w:t>Nash</w:t>
              </w:r>
            </w:hyperlink>
            <w:r w:rsidR="009E3059">
              <w:rPr>
                <w:rFonts w:ascii="Calibri" w:eastAsia="Calibri" w:hAnsi="Calibri" w:cs="Times New Roman"/>
                <w:sz w:val="24"/>
                <w:szCs w:val="24"/>
              </w:rPr>
              <w:t xml:space="preserve">, </w:t>
            </w:r>
            <w:proofErr w:type="spellStart"/>
            <w:r w:rsidR="009E3059">
              <w:rPr>
                <w:rFonts w:ascii="Calibri" w:eastAsia="Calibri" w:hAnsi="Calibri" w:cs="Times New Roman"/>
                <w:sz w:val="24"/>
                <w:szCs w:val="24"/>
              </w:rPr>
              <w:t>ch.</w:t>
            </w:r>
            <w:proofErr w:type="spellEnd"/>
            <w:r w:rsidR="009E3059">
              <w:rPr>
                <w:rFonts w:ascii="Calibri" w:eastAsia="Calibri" w:hAnsi="Calibri" w:cs="Times New Roman"/>
                <w:sz w:val="24"/>
                <w:szCs w:val="24"/>
              </w:rPr>
              <w:t xml:space="preserve"> 2</w:t>
            </w:r>
          </w:p>
          <w:p w14:paraId="47C48AE4" w14:textId="2D352B06" w:rsidR="00114BE1"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40" w:history="1">
              <w:proofErr w:type="spellStart"/>
              <w:r w:rsidR="0080283F" w:rsidRPr="007F182B">
                <w:rPr>
                  <w:rStyle w:val="Hyperlink"/>
                  <w:rFonts w:ascii="Calibri" w:eastAsia="Calibri" w:hAnsi="Calibri" w:cs="Times New Roman"/>
                  <w:sz w:val="24"/>
                  <w:szCs w:val="24"/>
                </w:rPr>
                <w:t>Merhar</w:t>
              </w:r>
              <w:proofErr w:type="spellEnd"/>
              <w:r w:rsidR="0080283F" w:rsidRPr="007F182B">
                <w:rPr>
                  <w:rStyle w:val="Hyperlink"/>
                  <w:rFonts w:ascii="Calibri" w:eastAsia="Calibri" w:hAnsi="Calibri" w:cs="Times New Roman"/>
                  <w:sz w:val="24"/>
                  <w:szCs w:val="24"/>
                </w:rPr>
                <w:t xml:space="preserve"> 2020</w:t>
              </w:r>
            </w:hyperlink>
            <w:r w:rsidR="0080283F">
              <w:rPr>
                <w:rFonts w:ascii="Calibri" w:eastAsia="Calibri" w:hAnsi="Calibri" w:cs="Times New Roman"/>
                <w:sz w:val="24"/>
                <w:szCs w:val="24"/>
              </w:rPr>
              <w:t xml:space="preserve"> (</w:t>
            </w:r>
            <w:r w:rsidR="00843F92">
              <w:rPr>
                <w:rFonts w:ascii="Calibri" w:eastAsia="Calibri" w:hAnsi="Calibri" w:cs="Times New Roman"/>
                <w:sz w:val="24"/>
                <w:szCs w:val="24"/>
              </w:rPr>
              <w:t xml:space="preserve">&amp; </w:t>
            </w:r>
            <w:r w:rsidR="0080283F">
              <w:rPr>
                <w:rFonts w:ascii="Calibri" w:eastAsia="Calibri" w:hAnsi="Calibri" w:cs="Times New Roman"/>
                <w:sz w:val="24"/>
                <w:szCs w:val="24"/>
              </w:rPr>
              <w:t>optional</w:t>
            </w:r>
            <w:r w:rsidR="00843F92">
              <w:rPr>
                <w:rFonts w:ascii="Calibri" w:eastAsia="Calibri" w:hAnsi="Calibri" w:cs="Times New Roman"/>
                <w:sz w:val="24"/>
                <w:szCs w:val="24"/>
              </w:rPr>
              <w:t xml:space="preserve"> zine:</w:t>
            </w:r>
            <w:r w:rsidR="0080283F">
              <w:rPr>
                <w:rFonts w:ascii="Calibri" w:eastAsia="Calibri" w:hAnsi="Calibri" w:cs="Times New Roman"/>
                <w:sz w:val="24"/>
                <w:szCs w:val="24"/>
              </w:rPr>
              <w:t xml:space="preserve"> </w:t>
            </w:r>
            <w:hyperlink r:id="rId41" w:history="1">
              <w:proofErr w:type="gramStart"/>
              <w:r w:rsidR="0080283F" w:rsidRPr="00D86930">
                <w:rPr>
                  <w:rStyle w:val="Hyperlink"/>
                  <w:rFonts w:ascii="Calibri" w:eastAsia="Calibri" w:hAnsi="Calibri" w:cs="Times New Roman"/>
                  <w:i/>
                  <w:iCs/>
                  <w:sz w:val="24"/>
                  <w:szCs w:val="24"/>
                </w:rPr>
                <w:t>TL;DR</w:t>
              </w:r>
              <w:proofErr w:type="gramEnd"/>
            </w:hyperlink>
            <w:r w:rsidR="0080283F">
              <w:rPr>
                <w:rFonts w:ascii="Calibri" w:eastAsia="Calibri" w:hAnsi="Calibri" w:cs="Times New Roman"/>
                <w:sz w:val="24"/>
                <w:szCs w:val="24"/>
              </w:rPr>
              <w:t>)</w:t>
            </w:r>
          </w:p>
          <w:p w14:paraId="041B2423" w14:textId="75ADB53E" w:rsidR="00700522" w:rsidRDefault="008773B3" w:rsidP="006130E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r>
              <w:rPr>
                <w:rFonts w:ascii="Calibri" w:eastAsia="Calibri" w:hAnsi="Calibri" w:cs="Times New Roman"/>
                <w:i/>
                <w:iCs/>
                <w:sz w:val="24"/>
                <w:szCs w:val="24"/>
              </w:rPr>
              <w:t>Intro to research justice</w:t>
            </w:r>
          </w:p>
          <w:p w14:paraId="1A18D57C" w14:textId="609A1F26" w:rsidR="00A32E55" w:rsidRDefault="00C80194" w:rsidP="006130E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2" w:history="1">
              <w:r w:rsidR="00A32E55" w:rsidRPr="009B1C2E">
                <w:rPr>
                  <w:rStyle w:val="Hyperlink"/>
                  <w:rFonts w:ascii="Calibri" w:eastAsia="Calibri" w:hAnsi="Calibri" w:cs="Times New Roman"/>
                  <w:i/>
                  <w:iCs/>
                  <w:sz w:val="24"/>
                  <w:szCs w:val="24"/>
                </w:rPr>
                <w:t>Cite this zine</w:t>
              </w:r>
            </w:hyperlink>
          </w:p>
          <w:p w14:paraId="0F07B274" w14:textId="0534B8A4" w:rsidR="00D70E27" w:rsidRDefault="00C80194" w:rsidP="002669A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3" w:history="1">
              <w:r w:rsidR="00D70E27" w:rsidRPr="00B761A7">
                <w:rPr>
                  <w:rStyle w:val="Hyperlink"/>
                  <w:rFonts w:ascii="Calibri" w:eastAsia="Calibri" w:hAnsi="Calibri" w:cs="Times New Roman"/>
                  <w:i/>
                  <w:iCs/>
                  <w:sz w:val="24"/>
                  <w:szCs w:val="24"/>
                </w:rPr>
                <w:t>Equity, exclusion, and everyday science learning</w:t>
              </w:r>
            </w:hyperlink>
          </w:p>
          <w:p w14:paraId="10F9DC2C" w14:textId="49D0A6F6" w:rsidR="00566175" w:rsidRPr="006B7EE1" w:rsidRDefault="00C80194" w:rsidP="002669A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4" w:history="1">
              <w:r w:rsidR="00566175" w:rsidRPr="000E0B2E">
                <w:rPr>
                  <w:rStyle w:val="Hyperlink"/>
                  <w:rFonts w:ascii="Calibri" w:eastAsia="Calibri" w:hAnsi="Calibri" w:cs="Times New Roman"/>
                  <w:i/>
                  <w:iCs/>
                  <w:sz w:val="24"/>
                  <w:szCs w:val="24"/>
                </w:rPr>
                <w:t>Indigenous narratives</w:t>
              </w:r>
            </w:hyperlink>
          </w:p>
        </w:tc>
        <w:tc>
          <w:tcPr>
            <w:cnfStyle w:val="000010000000" w:firstRow="0" w:lastRow="0" w:firstColumn="0" w:lastColumn="0" w:oddVBand="1" w:evenVBand="0" w:oddHBand="0" w:evenHBand="0" w:firstRowFirstColumn="0" w:firstRowLastColumn="0" w:lastRowFirstColumn="0" w:lastRowLastColumn="0"/>
            <w:tcW w:w="2070" w:type="dxa"/>
          </w:tcPr>
          <w:p w14:paraId="6F9F6CFE" w14:textId="72E6F18D" w:rsidR="00D9713E" w:rsidRDefault="002E0AEE" w:rsidP="609D1C45">
            <w:pPr>
              <w:rPr>
                <w:rFonts w:ascii="Calibri" w:eastAsia="Calibri" w:hAnsi="Calibri" w:cs="Times New Roman"/>
                <w:sz w:val="24"/>
                <w:szCs w:val="24"/>
              </w:rPr>
            </w:pPr>
            <w:r>
              <w:rPr>
                <w:rFonts w:ascii="Calibri" w:eastAsia="Calibri" w:hAnsi="Calibri" w:cs="Times New Roman"/>
                <w:sz w:val="24"/>
                <w:szCs w:val="24"/>
              </w:rPr>
              <w:t>Reading Log 2</w:t>
            </w:r>
          </w:p>
        </w:tc>
      </w:tr>
      <w:tr w:rsidR="00D9713E" w14:paraId="0A7095C4"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7FB48DC1" w14:textId="77777777" w:rsidR="00810221" w:rsidRDefault="00090ED7"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5</w:t>
            </w:r>
          </w:p>
          <w:p w14:paraId="3DA8ABF9" w14:textId="7C7590AF" w:rsidR="00D9713E" w:rsidRDefault="00810221" w:rsidP="609D1C45">
            <w:pPr>
              <w:rPr>
                <w:rFonts w:ascii="Calibri" w:eastAsia="Calibri" w:hAnsi="Calibri" w:cs="Times New Roman"/>
                <w:sz w:val="24"/>
                <w:szCs w:val="24"/>
              </w:rPr>
            </w:pPr>
            <w:r>
              <w:rPr>
                <w:rFonts w:ascii="Calibri" w:eastAsia="Calibri" w:hAnsi="Calibri" w:cs="Times New Roman"/>
                <w:sz w:val="24"/>
                <w:szCs w:val="24"/>
              </w:rPr>
              <w:t>Sept. 24 &amp; 26</w:t>
            </w:r>
          </w:p>
        </w:tc>
        <w:tc>
          <w:tcPr>
            <w:cnfStyle w:val="000010000000" w:firstRow="0" w:lastRow="0" w:firstColumn="0" w:lastColumn="0" w:oddVBand="1" w:evenVBand="0" w:oddHBand="0" w:evenHBand="0" w:firstRowFirstColumn="0" w:firstRowLastColumn="0" w:lastRowFirstColumn="0" w:lastRowLastColumn="0"/>
            <w:tcW w:w="3150" w:type="dxa"/>
          </w:tcPr>
          <w:p w14:paraId="78E1D14E" w14:textId="77777777" w:rsidR="00C52BF7" w:rsidRDefault="00805A75" w:rsidP="609D1C45">
            <w:pPr>
              <w:rPr>
                <w:rFonts w:ascii="Calibri" w:eastAsia="Calibri" w:hAnsi="Calibri" w:cs="Times New Roman"/>
                <w:sz w:val="24"/>
                <w:szCs w:val="24"/>
              </w:rPr>
            </w:pPr>
            <w:r>
              <w:rPr>
                <w:rFonts w:ascii="Calibri" w:eastAsia="Calibri" w:hAnsi="Calibri" w:cs="Times New Roman"/>
                <w:sz w:val="24"/>
                <w:szCs w:val="24"/>
              </w:rPr>
              <w:t>Speaking Truth to Power</w:t>
            </w:r>
          </w:p>
          <w:p w14:paraId="37F29FCC" w14:textId="482B4D8D" w:rsidR="00D9713E" w:rsidRPr="00C52BF7" w:rsidRDefault="00C52BF7" w:rsidP="00C52BF7">
            <w:pPr>
              <w:pStyle w:val="ListParagraph"/>
              <w:numPr>
                <w:ilvl w:val="0"/>
                <w:numId w:val="17"/>
              </w:numPr>
              <w:rPr>
                <w:rFonts w:ascii="Calibri" w:eastAsia="Calibri" w:hAnsi="Calibri" w:cs="Times New Roman"/>
                <w:sz w:val="24"/>
                <w:szCs w:val="24"/>
              </w:rPr>
            </w:pPr>
            <w:r>
              <w:rPr>
                <w:rFonts w:ascii="Calibri" w:eastAsia="Calibri" w:hAnsi="Calibri" w:cs="Times New Roman"/>
                <w:sz w:val="24"/>
                <w:szCs w:val="24"/>
              </w:rPr>
              <w:t>Attend Anne Frank Project Social Justice Festival on Thursday in lieu of class</w:t>
            </w:r>
          </w:p>
        </w:tc>
        <w:tc>
          <w:tcPr>
            <w:tcW w:w="3420" w:type="dxa"/>
          </w:tcPr>
          <w:p w14:paraId="5DFA7969" w14:textId="085DE9D6" w:rsidR="00D9713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45" w:history="1">
              <w:r w:rsidR="009E3059" w:rsidRPr="00FA7353">
                <w:rPr>
                  <w:rStyle w:val="Hyperlink"/>
                  <w:rFonts w:ascii="Calibri" w:eastAsia="Calibri" w:hAnsi="Calibri" w:cs="Times New Roman"/>
                  <w:sz w:val="24"/>
                  <w:szCs w:val="24"/>
                </w:rPr>
                <w:t>Nash</w:t>
              </w:r>
            </w:hyperlink>
            <w:r w:rsidR="009E3059">
              <w:rPr>
                <w:rFonts w:ascii="Calibri" w:eastAsia="Calibri" w:hAnsi="Calibri" w:cs="Times New Roman"/>
                <w:sz w:val="24"/>
                <w:szCs w:val="24"/>
              </w:rPr>
              <w:t xml:space="preserve">, </w:t>
            </w:r>
            <w:proofErr w:type="spellStart"/>
            <w:r w:rsidR="009E3059">
              <w:rPr>
                <w:rFonts w:ascii="Calibri" w:eastAsia="Calibri" w:hAnsi="Calibri" w:cs="Times New Roman"/>
                <w:sz w:val="24"/>
                <w:szCs w:val="24"/>
              </w:rPr>
              <w:t>ch.</w:t>
            </w:r>
            <w:proofErr w:type="spellEnd"/>
            <w:r w:rsidR="009E3059">
              <w:rPr>
                <w:rFonts w:ascii="Calibri" w:eastAsia="Calibri" w:hAnsi="Calibri" w:cs="Times New Roman"/>
                <w:sz w:val="24"/>
                <w:szCs w:val="24"/>
              </w:rPr>
              <w:t xml:space="preserve"> 3</w:t>
            </w:r>
          </w:p>
          <w:p w14:paraId="09ABDFA6" w14:textId="5187DBD3" w:rsidR="00700522" w:rsidRDefault="00C80194" w:rsidP="00833C38">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6" w:history="1">
              <w:r w:rsidR="00833C38" w:rsidRPr="00D3249B">
                <w:rPr>
                  <w:rStyle w:val="Hyperlink"/>
                  <w:rFonts w:ascii="Calibri" w:eastAsia="Calibri" w:hAnsi="Calibri" w:cs="Times New Roman"/>
                  <w:i/>
                  <w:iCs/>
                  <w:sz w:val="24"/>
                  <w:szCs w:val="24"/>
                </w:rPr>
                <w:t>Deafblind people in history</w:t>
              </w:r>
            </w:hyperlink>
          </w:p>
          <w:p w14:paraId="11246C2F" w14:textId="60D6D0F1" w:rsidR="00833C38" w:rsidRDefault="00C80194" w:rsidP="0011744C">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7" w:history="1">
              <w:r w:rsidR="00E337DF" w:rsidRPr="00740639">
                <w:rPr>
                  <w:rStyle w:val="Hyperlink"/>
                  <w:rFonts w:ascii="Calibri" w:eastAsia="Calibri" w:hAnsi="Calibri" w:cs="Times New Roman"/>
                  <w:i/>
                  <w:iCs/>
                  <w:sz w:val="24"/>
                  <w:szCs w:val="24"/>
                </w:rPr>
                <w:t>What’s up with COVID</w:t>
              </w:r>
              <w:r w:rsidR="006868AD" w:rsidRPr="00740639">
                <w:rPr>
                  <w:rStyle w:val="Hyperlink"/>
                  <w:rFonts w:ascii="Calibri" w:eastAsia="Calibri" w:hAnsi="Calibri" w:cs="Times New Roman"/>
                  <w:i/>
                  <w:iCs/>
                  <w:sz w:val="24"/>
                  <w:szCs w:val="24"/>
                </w:rPr>
                <w:t>…</w:t>
              </w:r>
            </w:hyperlink>
          </w:p>
          <w:p w14:paraId="3B5FD59F" w14:textId="50E2965E" w:rsidR="008E3290" w:rsidRDefault="00C80194" w:rsidP="0011744C">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8" w:history="1">
              <w:r w:rsidR="008E3290" w:rsidRPr="00AF762C">
                <w:rPr>
                  <w:rStyle w:val="Hyperlink"/>
                  <w:rFonts w:ascii="Calibri" w:eastAsia="Calibri" w:hAnsi="Calibri" w:cs="Times New Roman"/>
                  <w:i/>
                  <w:iCs/>
                  <w:sz w:val="24"/>
                  <w:szCs w:val="24"/>
                </w:rPr>
                <w:t>Healthcare as care</w:t>
              </w:r>
            </w:hyperlink>
          </w:p>
          <w:p w14:paraId="77F9C00E" w14:textId="2848E4B7" w:rsidR="00AE7339" w:rsidRPr="00833C38" w:rsidRDefault="00C80194" w:rsidP="00AE733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49" w:history="1">
              <w:r w:rsidR="00AE7339" w:rsidRPr="00467C58">
                <w:rPr>
                  <w:rStyle w:val="Hyperlink"/>
                  <w:rFonts w:ascii="Calibri" w:eastAsia="Calibri" w:hAnsi="Calibri" w:cs="Times New Roman"/>
                  <w:i/>
                  <w:iCs/>
                  <w:sz w:val="24"/>
                  <w:szCs w:val="24"/>
                </w:rPr>
                <w:t>Queer voices from the fight for Palestinian liberation</w:t>
              </w:r>
            </w:hyperlink>
          </w:p>
        </w:tc>
        <w:tc>
          <w:tcPr>
            <w:cnfStyle w:val="000010000000" w:firstRow="0" w:lastRow="0" w:firstColumn="0" w:lastColumn="0" w:oddVBand="1" w:evenVBand="0" w:oddHBand="0" w:evenHBand="0" w:firstRowFirstColumn="0" w:firstRowLastColumn="0" w:lastRowFirstColumn="0" w:lastRowLastColumn="0"/>
            <w:tcW w:w="2070" w:type="dxa"/>
          </w:tcPr>
          <w:p w14:paraId="4D05338F" w14:textId="404AE3E1" w:rsidR="00D9713E" w:rsidRDefault="00D9713E" w:rsidP="609D1C45">
            <w:pPr>
              <w:rPr>
                <w:rFonts w:ascii="Calibri" w:eastAsia="Calibri" w:hAnsi="Calibri" w:cs="Times New Roman"/>
                <w:sz w:val="24"/>
                <w:szCs w:val="24"/>
              </w:rPr>
            </w:pPr>
          </w:p>
        </w:tc>
      </w:tr>
      <w:tr w:rsidR="00D9713E" w14:paraId="4655D53A"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8370056" w14:textId="77777777" w:rsidR="00810221" w:rsidRDefault="00090ED7"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6</w:t>
            </w:r>
          </w:p>
          <w:p w14:paraId="41490F77" w14:textId="50A0AF17" w:rsidR="00D9713E" w:rsidRDefault="00810221" w:rsidP="609D1C45">
            <w:pPr>
              <w:rPr>
                <w:rFonts w:ascii="Calibri" w:eastAsia="Calibri" w:hAnsi="Calibri" w:cs="Times New Roman"/>
                <w:sz w:val="24"/>
                <w:szCs w:val="24"/>
              </w:rPr>
            </w:pPr>
            <w:r>
              <w:rPr>
                <w:rFonts w:ascii="Calibri" w:eastAsia="Calibri" w:hAnsi="Calibri" w:cs="Times New Roman"/>
                <w:sz w:val="24"/>
                <w:szCs w:val="24"/>
              </w:rPr>
              <w:t>Sept. 29 &amp; Oct. 3</w:t>
            </w:r>
          </w:p>
        </w:tc>
        <w:tc>
          <w:tcPr>
            <w:cnfStyle w:val="000010000000" w:firstRow="0" w:lastRow="0" w:firstColumn="0" w:lastColumn="0" w:oddVBand="1" w:evenVBand="0" w:oddHBand="0" w:evenHBand="0" w:firstRowFirstColumn="0" w:firstRowLastColumn="0" w:lastRowFirstColumn="0" w:lastRowLastColumn="0"/>
            <w:tcW w:w="3150" w:type="dxa"/>
          </w:tcPr>
          <w:p w14:paraId="0E47D404" w14:textId="62F692E0" w:rsidR="00D9713E" w:rsidRDefault="001047F6" w:rsidP="609D1C45">
            <w:pPr>
              <w:rPr>
                <w:rFonts w:ascii="Calibri" w:eastAsia="Calibri" w:hAnsi="Calibri" w:cs="Times New Roman"/>
                <w:sz w:val="24"/>
                <w:szCs w:val="24"/>
              </w:rPr>
            </w:pPr>
            <w:r>
              <w:rPr>
                <w:rFonts w:ascii="Calibri" w:eastAsia="Calibri" w:hAnsi="Calibri" w:cs="Times New Roman"/>
                <w:sz w:val="24"/>
                <w:szCs w:val="24"/>
              </w:rPr>
              <w:t xml:space="preserve">Social Justice: </w:t>
            </w:r>
            <w:r w:rsidR="00AE7339">
              <w:rPr>
                <w:rFonts w:ascii="Calibri" w:eastAsia="Calibri" w:hAnsi="Calibri" w:cs="Times New Roman"/>
                <w:sz w:val="24"/>
                <w:szCs w:val="24"/>
              </w:rPr>
              <w:t>Feminism</w:t>
            </w:r>
            <w:r w:rsidR="00F62D0D">
              <w:rPr>
                <w:rFonts w:ascii="Calibri" w:eastAsia="Calibri" w:hAnsi="Calibri" w:cs="Times New Roman"/>
                <w:sz w:val="24"/>
                <w:szCs w:val="24"/>
              </w:rPr>
              <w:t xml:space="preserve"> &amp; Reproductive Justice</w:t>
            </w:r>
          </w:p>
        </w:tc>
        <w:tc>
          <w:tcPr>
            <w:tcW w:w="3420" w:type="dxa"/>
          </w:tcPr>
          <w:p w14:paraId="4355203E" w14:textId="7EC16ADD" w:rsidR="00D9713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50" w:history="1">
              <w:r w:rsidR="00700522" w:rsidRPr="008A7012">
                <w:rPr>
                  <w:rStyle w:val="Hyperlink"/>
                  <w:rFonts w:ascii="Calibri" w:eastAsia="Calibri" w:hAnsi="Calibri" w:cs="Times New Roman"/>
                  <w:sz w:val="24"/>
                  <w:szCs w:val="24"/>
                </w:rPr>
                <w:t>Piepmeier</w:t>
              </w:r>
            </w:hyperlink>
            <w:r w:rsidR="00700522">
              <w:rPr>
                <w:rFonts w:ascii="Calibri" w:eastAsia="Calibri" w:hAnsi="Calibri" w:cs="Times New Roman"/>
                <w:sz w:val="24"/>
                <w:szCs w:val="24"/>
              </w:rPr>
              <w:t xml:space="preserve">, </w:t>
            </w:r>
            <w:proofErr w:type="spellStart"/>
            <w:r w:rsidR="00700522">
              <w:rPr>
                <w:rFonts w:ascii="Calibri" w:eastAsia="Calibri" w:hAnsi="Calibri" w:cs="Times New Roman"/>
                <w:sz w:val="24"/>
                <w:szCs w:val="24"/>
              </w:rPr>
              <w:t>ch.</w:t>
            </w:r>
            <w:proofErr w:type="spellEnd"/>
            <w:r w:rsidR="00700522">
              <w:rPr>
                <w:rFonts w:ascii="Calibri" w:eastAsia="Calibri" w:hAnsi="Calibri" w:cs="Times New Roman"/>
                <w:sz w:val="24"/>
                <w:szCs w:val="24"/>
              </w:rPr>
              <w:t xml:space="preserve"> 4</w:t>
            </w:r>
          </w:p>
          <w:p w14:paraId="5E54E964" w14:textId="4E9CD039" w:rsidR="00700522"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51" w:history="1">
              <w:r w:rsidR="00700522" w:rsidRPr="00D07DC7">
                <w:rPr>
                  <w:rStyle w:val="Hyperlink"/>
                  <w:rFonts w:ascii="Calibri" w:eastAsia="Calibri" w:hAnsi="Calibri" w:cs="Times New Roman"/>
                  <w:sz w:val="24"/>
                  <w:szCs w:val="24"/>
                </w:rPr>
                <w:t>McKinney</w:t>
              </w:r>
            </w:hyperlink>
            <w:r w:rsidR="00700522">
              <w:rPr>
                <w:rFonts w:ascii="Calibri" w:eastAsia="Calibri" w:hAnsi="Calibri" w:cs="Times New Roman"/>
                <w:sz w:val="24"/>
                <w:szCs w:val="24"/>
              </w:rPr>
              <w:t>, intro</w:t>
            </w:r>
          </w:p>
          <w:p w14:paraId="3A103180" w14:textId="5BB6EA4E" w:rsidR="005E5A50"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52" w:history="1">
              <w:r w:rsidR="005E5A50" w:rsidRPr="000C17F7">
                <w:rPr>
                  <w:rStyle w:val="Hyperlink"/>
                  <w:rFonts w:ascii="Calibri" w:eastAsia="Calibri" w:hAnsi="Calibri" w:cs="Times New Roman"/>
                  <w:i/>
                  <w:iCs/>
                  <w:sz w:val="24"/>
                  <w:szCs w:val="24"/>
                </w:rPr>
                <w:t>Who is fit for motherhood</w:t>
              </w:r>
            </w:hyperlink>
          </w:p>
          <w:p w14:paraId="0D2A9DC2" w14:textId="2F2FFCC4" w:rsidR="00763BB3" w:rsidRPr="005E5A50"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53" w:history="1">
              <w:r w:rsidR="00763BB3" w:rsidRPr="00144FAE">
                <w:rPr>
                  <w:rStyle w:val="Hyperlink"/>
                  <w:rFonts w:ascii="Calibri" w:eastAsia="Calibri" w:hAnsi="Calibri" w:cs="Times New Roman"/>
                  <w:i/>
                  <w:iCs/>
                  <w:sz w:val="24"/>
                  <w:szCs w:val="24"/>
                </w:rPr>
                <w:t>DIY doula</w:t>
              </w:r>
            </w:hyperlink>
          </w:p>
          <w:p w14:paraId="77935F6B" w14:textId="31EBBD1A" w:rsidR="008A2482" w:rsidRDefault="00C80194" w:rsidP="004D76BC">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54" w:history="1">
              <w:r w:rsidR="00787810" w:rsidRPr="00342CB4">
                <w:rPr>
                  <w:rStyle w:val="Hyperlink"/>
                  <w:rFonts w:ascii="Calibri" w:eastAsia="Calibri" w:hAnsi="Calibri" w:cs="Times New Roman"/>
                  <w:i/>
                  <w:iCs/>
                  <w:sz w:val="24"/>
                  <w:szCs w:val="24"/>
                </w:rPr>
                <w:t>Why is the government like this</w:t>
              </w:r>
            </w:hyperlink>
          </w:p>
          <w:p w14:paraId="10ED2070" w14:textId="11081FBB" w:rsidR="007C0C39" w:rsidRPr="005D1AEF" w:rsidRDefault="00C80194" w:rsidP="00D463C1">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55" w:history="1">
              <w:r w:rsidR="00B22BF2" w:rsidRPr="00144FAE">
                <w:rPr>
                  <w:rStyle w:val="Hyperlink"/>
                  <w:rFonts w:ascii="Calibri" w:eastAsia="Calibri" w:hAnsi="Calibri" w:cs="Times New Roman"/>
                  <w:i/>
                  <w:iCs/>
                  <w:sz w:val="24"/>
                  <w:szCs w:val="24"/>
                </w:rPr>
                <w:t>Learning good consent</w:t>
              </w:r>
            </w:hyperlink>
          </w:p>
        </w:tc>
        <w:tc>
          <w:tcPr>
            <w:cnfStyle w:val="000010000000" w:firstRow="0" w:lastRow="0" w:firstColumn="0" w:lastColumn="0" w:oddVBand="1" w:evenVBand="0" w:oddHBand="0" w:evenHBand="0" w:firstRowFirstColumn="0" w:firstRowLastColumn="0" w:lastRowFirstColumn="0" w:lastRowLastColumn="0"/>
            <w:tcW w:w="2070" w:type="dxa"/>
          </w:tcPr>
          <w:p w14:paraId="4C8D2B07" w14:textId="5AF7CA8A" w:rsidR="00D9713E" w:rsidRDefault="002E0AEE" w:rsidP="609D1C45">
            <w:pPr>
              <w:rPr>
                <w:rFonts w:ascii="Calibri" w:eastAsia="Calibri" w:hAnsi="Calibri" w:cs="Times New Roman"/>
                <w:sz w:val="24"/>
                <w:szCs w:val="24"/>
              </w:rPr>
            </w:pPr>
            <w:r>
              <w:rPr>
                <w:rFonts w:ascii="Calibri" w:eastAsia="Calibri" w:hAnsi="Calibri" w:cs="Times New Roman"/>
                <w:sz w:val="24"/>
                <w:szCs w:val="24"/>
              </w:rPr>
              <w:t>Reading Log 3</w:t>
            </w:r>
          </w:p>
        </w:tc>
      </w:tr>
      <w:tr w:rsidR="00D9713E" w14:paraId="266E43D5"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3DA873E5" w14:textId="77777777" w:rsidR="00810221" w:rsidRDefault="00857156" w:rsidP="609D1C45">
            <w:pPr>
              <w:rPr>
                <w:rFonts w:ascii="Calibri" w:eastAsia="Calibri" w:hAnsi="Calibri" w:cs="Times New Roman"/>
                <w:b w:val="0"/>
                <w:bCs w:val="0"/>
                <w:sz w:val="24"/>
                <w:szCs w:val="24"/>
              </w:rPr>
            </w:pPr>
            <w:r>
              <w:rPr>
                <w:rFonts w:ascii="Calibri" w:eastAsia="Calibri" w:hAnsi="Calibri" w:cs="Times New Roman"/>
                <w:sz w:val="24"/>
                <w:szCs w:val="24"/>
              </w:rPr>
              <w:t>Week</w:t>
            </w:r>
            <w:r w:rsidR="00D9713E" w:rsidRPr="609D1C45">
              <w:rPr>
                <w:rFonts w:ascii="Calibri" w:eastAsia="Calibri" w:hAnsi="Calibri" w:cs="Times New Roman"/>
                <w:sz w:val="24"/>
                <w:szCs w:val="24"/>
              </w:rPr>
              <w:t xml:space="preserve"> 7</w:t>
            </w:r>
          </w:p>
          <w:p w14:paraId="7E187F79" w14:textId="2317A103" w:rsidR="00D9713E" w:rsidRDefault="00810221" w:rsidP="609D1C45">
            <w:pPr>
              <w:rPr>
                <w:rFonts w:ascii="Calibri" w:eastAsia="Calibri" w:hAnsi="Calibri" w:cs="Times New Roman"/>
                <w:sz w:val="24"/>
                <w:szCs w:val="24"/>
              </w:rPr>
            </w:pPr>
            <w:r>
              <w:rPr>
                <w:rFonts w:ascii="Calibri" w:eastAsia="Calibri" w:hAnsi="Calibri" w:cs="Times New Roman"/>
                <w:sz w:val="24"/>
                <w:szCs w:val="24"/>
              </w:rPr>
              <w:t xml:space="preserve">Oct. </w:t>
            </w:r>
            <w:r w:rsidR="00185047">
              <w:rPr>
                <w:rFonts w:ascii="Calibri" w:eastAsia="Calibri" w:hAnsi="Calibri" w:cs="Times New Roman"/>
                <w:sz w:val="24"/>
                <w:szCs w:val="24"/>
              </w:rPr>
              <w:t>8 &amp; 10</w:t>
            </w:r>
          </w:p>
        </w:tc>
        <w:tc>
          <w:tcPr>
            <w:cnfStyle w:val="000010000000" w:firstRow="0" w:lastRow="0" w:firstColumn="0" w:lastColumn="0" w:oddVBand="1" w:evenVBand="0" w:oddHBand="0" w:evenHBand="0" w:firstRowFirstColumn="0" w:firstRowLastColumn="0" w:lastRowFirstColumn="0" w:lastRowLastColumn="0"/>
            <w:tcW w:w="3150" w:type="dxa"/>
          </w:tcPr>
          <w:p w14:paraId="5EBF1ED8" w14:textId="792FB45B" w:rsidR="00D9713E" w:rsidRDefault="001047F6" w:rsidP="609D1C45">
            <w:pPr>
              <w:rPr>
                <w:rFonts w:ascii="Calibri" w:eastAsia="Calibri" w:hAnsi="Calibri" w:cs="Times New Roman"/>
                <w:sz w:val="24"/>
                <w:szCs w:val="24"/>
              </w:rPr>
            </w:pPr>
            <w:r>
              <w:rPr>
                <w:rFonts w:ascii="Calibri" w:eastAsia="Calibri" w:hAnsi="Calibri" w:cs="Times New Roman"/>
                <w:sz w:val="24"/>
                <w:szCs w:val="24"/>
              </w:rPr>
              <w:t xml:space="preserve">Zine Workshop </w:t>
            </w:r>
            <w:r w:rsidR="00710145">
              <w:rPr>
                <w:rFonts w:ascii="Calibri" w:eastAsia="Calibri" w:hAnsi="Calibri" w:cs="Times New Roman"/>
                <w:sz w:val="24"/>
                <w:szCs w:val="24"/>
              </w:rPr>
              <w:t>(</w:t>
            </w:r>
            <w:proofErr w:type="gramStart"/>
            <w:r w:rsidR="00710145">
              <w:rPr>
                <w:rFonts w:ascii="Calibri" w:eastAsia="Calibri" w:hAnsi="Calibri" w:cs="Times New Roman"/>
                <w:sz w:val="24"/>
                <w:szCs w:val="24"/>
              </w:rPr>
              <w:t>Tues. )</w:t>
            </w:r>
            <w:proofErr w:type="gramEnd"/>
            <w:r>
              <w:rPr>
                <w:rFonts w:ascii="Calibri" w:eastAsia="Calibri" w:hAnsi="Calibri" w:cs="Times New Roman"/>
                <w:sz w:val="24"/>
                <w:szCs w:val="24"/>
              </w:rPr>
              <w:t>&amp; Radical Self-Care</w:t>
            </w:r>
            <w:r w:rsidR="00710145">
              <w:rPr>
                <w:rFonts w:ascii="Calibri" w:eastAsia="Calibri" w:hAnsi="Calibri" w:cs="Times New Roman"/>
                <w:sz w:val="24"/>
                <w:szCs w:val="24"/>
              </w:rPr>
              <w:t xml:space="preserve"> (Thurs.)</w:t>
            </w:r>
          </w:p>
        </w:tc>
        <w:tc>
          <w:tcPr>
            <w:tcW w:w="3420" w:type="dxa"/>
          </w:tcPr>
          <w:p w14:paraId="14D15C09" w14:textId="3D4ED670" w:rsidR="00D9713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56" w:history="1">
              <w:r w:rsidR="008C2677" w:rsidRPr="00DB5ACF">
                <w:rPr>
                  <w:rStyle w:val="Hyperlink"/>
                  <w:rFonts w:ascii="Calibri" w:eastAsia="Calibri" w:hAnsi="Calibri" w:cs="Times New Roman"/>
                  <w:sz w:val="24"/>
                  <w:szCs w:val="24"/>
                </w:rPr>
                <w:t>DeSalvo</w:t>
              </w:r>
            </w:hyperlink>
            <w:r w:rsidR="008C2677">
              <w:rPr>
                <w:rFonts w:ascii="Calibri" w:eastAsia="Calibri" w:hAnsi="Calibri" w:cs="Times New Roman"/>
                <w:sz w:val="24"/>
                <w:szCs w:val="24"/>
              </w:rPr>
              <w:t xml:space="preserve">, </w:t>
            </w:r>
            <w:proofErr w:type="spellStart"/>
            <w:r w:rsidR="008C2677">
              <w:rPr>
                <w:rFonts w:ascii="Calibri" w:eastAsia="Calibri" w:hAnsi="Calibri" w:cs="Times New Roman"/>
                <w:sz w:val="24"/>
                <w:szCs w:val="24"/>
              </w:rPr>
              <w:t>ch.</w:t>
            </w:r>
            <w:proofErr w:type="spellEnd"/>
            <w:r w:rsidR="008C2677">
              <w:rPr>
                <w:rFonts w:ascii="Calibri" w:eastAsia="Calibri" w:hAnsi="Calibri" w:cs="Times New Roman"/>
                <w:sz w:val="24"/>
                <w:szCs w:val="24"/>
              </w:rPr>
              <w:t xml:space="preserve"> 6</w:t>
            </w:r>
          </w:p>
          <w:p w14:paraId="2A4099E9" w14:textId="6CD46107" w:rsidR="00D73080"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57" w:anchor="1486538419211-06e8caa4-5707" w:history="1">
              <w:proofErr w:type="gramStart"/>
              <w:r w:rsidR="00D73080" w:rsidRPr="00B534E1">
                <w:rPr>
                  <w:rStyle w:val="Hyperlink"/>
                  <w:rFonts w:ascii="Calibri" w:eastAsia="Calibri" w:hAnsi="Calibri" w:cs="Times New Roman"/>
                  <w:i/>
                  <w:iCs/>
                  <w:sz w:val="24"/>
                  <w:szCs w:val="24"/>
                </w:rPr>
                <w:t>Hell</w:t>
              </w:r>
              <w:proofErr w:type="gramEnd"/>
              <w:r w:rsidR="00D73080" w:rsidRPr="00B534E1">
                <w:rPr>
                  <w:rStyle w:val="Hyperlink"/>
                  <w:rFonts w:ascii="Calibri" w:eastAsia="Calibri" w:hAnsi="Calibri" w:cs="Times New Roman"/>
                  <w:i/>
                  <w:iCs/>
                  <w:sz w:val="24"/>
                  <w:szCs w:val="24"/>
                </w:rPr>
                <w:t xml:space="preserve"> yeah self-care</w:t>
              </w:r>
            </w:hyperlink>
          </w:p>
          <w:p w14:paraId="3BD8BEB0" w14:textId="0A96F642" w:rsidR="00A53645" w:rsidRDefault="00C80194" w:rsidP="001D34E0">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58" w:history="1">
              <w:r w:rsidR="000429BE" w:rsidRPr="00CD2A1D">
                <w:rPr>
                  <w:rStyle w:val="Hyperlink"/>
                  <w:rFonts w:ascii="Calibri" w:eastAsia="Calibri" w:hAnsi="Calibri" w:cs="Times New Roman"/>
                  <w:i/>
                  <w:iCs/>
                  <w:sz w:val="24"/>
                  <w:szCs w:val="24"/>
                </w:rPr>
                <w:t>My gratitude</w:t>
              </w:r>
              <w:r w:rsidR="001D34E0" w:rsidRPr="00CD2A1D">
                <w:rPr>
                  <w:rStyle w:val="Hyperlink"/>
                  <w:rFonts w:ascii="Calibri" w:eastAsia="Calibri" w:hAnsi="Calibri" w:cs="Times New Roman"/>
                  <w:i/>
                  <w:iCs/>
                  <w:sz w:val="24"/>
                  <w:szCs w:val="24"/>
                </w:rPr>
                <w:t xml:space="preserve"> zine</w:t>
              </w:r>
            </w:hyperlink>
          </w:p>
          <w:p w14:paraId="022ADCB6" w14:textId="77777777" w:rsidR="00550D25" w:rsidRDefault="00C80194" w:rsidP="00D369D4">
            <w:pPr>
              <w:ind w:left="720" w:hanging="720"/>
              <w:cnfStyle w:val="000000000000" w:firstRow="0" w:lastRow="0" w:firstColumn="0" w:lastColumn="0" w:oddVBand="0" w:evenVBand="0" w:oddHBand="0" w:evenHBand="0" w:firstRowFirstColumn="0" w:firstRowLastColumn="0" w:lastRowFirstColumn="0" w:lastRowLastColumn="0"/>
              <w:rPr>
                <w:rStyle w:val="Hyperlink"/>
                <w:rFonts w:ascii="Calibri" w:eastAsia="Calibri" w:hAnsi="Calibri" w:cs="Times New Roman"/>
                <w:i/>
                <w:iCs/>
                <w:sz w:val="24"/>
                <w:szCs w:val="24"/>
              </w:rPr>
            </w:pPr>
            <w:hyperlink r:id="rId59" w:history="1">
              <w:r w:rsidR="006E66B1" w:rsidRPr="002B7B79">
                <w:rPr>
                  <w:rStyle w:val="Hyperlink"/>
                  <w:rFonts w:ascii="Calibri" w:eastAsia="Calibri" w:hAnsi="Calibri" w:cs="Times New Roman"/>
                  <w:i/>
                  <w:iCs/>
                  <w:sz w:val="24"/>
                  <w:szCs w:val="24"/>
                </w:rPr>
                <w:t>Talking to myself</w:t>
              </w:r>
            </w:hyperlink>
          </w:p>
          <w:p w14:paraId="22D30AF7" w14:textId="4BCC3580" w:rsidR="00895915" w:rsidRPr="0020410F" w:rsidRDefault="00C80194" w:rsidP="00D369D4">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0" w:history="1">
              <w:r w:rsidR="00AE4721" w:rsidRPr="00AE4721">
                <w:rPr>
                  <w:rStyle w:val="Hyperlink"/>
                  <w:rFonts w:ascii="Calibri" w:eastAsia="Calibri" w:hAnsi="Calibri" w:cs="Times New Roman"/>
                  <w:i/>
                  <w:iCs/>
                  <w:sz w:val="24"/>
                  <w:szCs w:val="24"/>
                </w:rPr>
                <w:t>Self and collective care</w:t>
              </w:r>
            </w:hyperlink>
          </w:p>
        </w:tc>
        <w:tc>
          <w:tcPr>
            <w:cnfStyle w:val="000010000000" w:firstRow="0" w:lastRow="0" w:firstColumn="0" w:lastColumn="0" w:oddVBand="1" w:evenVBand="0" w:oddHBand="0" w:evenHBand="0" w:firstRowFirstColumn="0" w:firstRowLastColumn="0" w:lastRowFirstColumn="0" w:lastRowLastColumn="0"/>
            <w:tcW w:w="2070" w:type="dxa"/>
          </w:tcPr>
          <w:p w14:paraId="7C9C99B8" w14:textId="659A1209" w:rsidR="00D9713E" w:rsidRDefault="009B7141" w:rsidP="609D1C45">
            <w:pPr>
              <w:rPr>
                <w:rFonts w:ascii="Calibri" w:eastAsia="Calibri" w:hAnsi="Calibri" w:cs="Times New Roman"/>
                <w:sz w:val="24"/>
                <w:szCs w:val="24"/>
              </w:rPr>
            </w:pPr>
            <w:r>
              <w:rPr>
                <w:rFonts w:ascii="Calibri" w:eastAsia="Calibri" w:hAnsi="Calibri" w:cs="Times New Roman"/>
                <w:sz w:val="24"/>
                <w:szCs w:val="24"/>
              </w:rPr>
              <w:t>Perzine</w:t>
            </w:r>
            <w:r w:rsidR="007B65E3">
              <w:rPr>
                <w:rFonts w:ascii="Calibri" w:eastAsia="Calibri" w:hAnsi="Calibri" w:cs="Times New Roman"/>
                <w:sz w:val="24"/>
                <w:szCs w:val="24"/>
              </w:rPr>
              <w:t xml:space="preserve"> (zine and reflection </w:t>
            </w:r>
            <w:r w:rsidR="007B65E3" w:rsidRPr="00AA31DE">
              <w:rPr>
                <w:rFonts w:ascii="Calibri" w:eastAsia="Calibri" w:hAnsi="Calibri" w:cs="Times New Roman"/>
                <w:b/>
                <w:bCs/>
                <w:sz w:val="24"/>
                <w:szCs w:val="24"/>
              </w:rPr>
              <w:t>due in class Thurs.)</w:t>
            </w:r>
          </w:p>
        </w:tc>
      </w:tr>
      <w:tr w:rsidR="00857156" w14:paraId="1C45EAC2"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09F133A0" w14:textId="2AB012E6" w:rsidR="00857156"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lastRenderedPageBreak/>
              <w:t>Week 8</w:t>
            </w:r>
          </w:p>
          <w:p w14:paraId="7116E32B" w14:textId="152DF85E" w:rsidR="00185047" w:rsidRDefault="00185047" w:rsidP="609D1C45">
            <w:pPr>
              <w:rPr>
                <w:rFonts w:ascii="Calibri" w:eastAsia="Calibri" w:hAnsi="Calibri" w:cs="Times New Roman"/>
                <w:sz w:val="24"/>
                <w:szCs w:val="24"/>
              </w:rPr>
            </w:pPr>
            <w:r>
              <w:rPr>
                <w:rFonts w:ascii="Calibri" w:eastAsia="Calibri" w:hAnsi="Calibri" w:cs="Times New Roman"/>
                <w:sz w:val="24"/>
                <w:szCs w:val="24"/>
              </w:rPr>
              <w:t>Oct. 15 &amp; 17</w:t>
            </w:r>
          </w:p>
        </w:tc>
        <w:tc>
          <w:tcPr>
            <w:cnfStyle w:val="000010000000" w:firstRow="0" w:lastRow="0" w:firstColumn="0" w:lastColumn="0" w:oddVBand="1" w:evenVBand="0" w:oddHBand="0" w:evenHBand="0" w:firstRowFirstColumn="0" w:firstRowLastColumn="0" w:lastRowFirstColumn="0" w:lastRowLastColumn="0"/>
            <w:tcW w:w="3150" w:type="dxa"/>
          </w:tcPr>
          <w:p w14:paraId="1615D199" w14:textId="52D3BC10" w:rsidR="00857156" w:rsidRPr="609D1C45" w:rsidRDefault="00533F43" w:rsidP="609D1C45">
            <w:pPr>
              <w:rPr>
                <w:rFonts w:ascii="Calibri" w:eastAsia="Calibri" w:hAnsi="Calibri" w:cs="Times New Roman"/>
                <w:sz w:val="24"/>
                <w:szCs w:val="24"/>
              </w:rPr>
            </w:pPr>
            <w:r>
              <w:rPr>
                <w:rFonts w:ascii="Calibri" w:eastAsia="Calibri" w:hAnsi="Calibri" w:cs="Times New Roman"/>
                <w:sz w:val="24"/>
                <w:szCs w:val="24"/>
              </w:rPr>
              <w:t>Fall recess (Tues.) &amp; Social Justice</w:t>
            </w:r>
            <w:r w:rsidR="00754527">
              <w:rPr>
                <w:rFonts w:ascii="Calibri" w:eastAsia="Calibri" w:hAnsi="Calibri" w:cs="Times New Roman"/>
                <w:sz w:val="24"/>
                <w:szCs w:val="24"/>
              </w:rPr>
              <w:t>: BLM</w:t>
            </w:r>
            <w:r w:rsidR="00234D8D">
              <w:rPr>
                <w:rFonts w:ascii="Calibri" w:eastAsia="Calibri" w:hAnsi="Calibri" w:cs="Times New Roman"/>
                <w:sz w:val="24"/>
                <w:szCs w:val="24"/>
              </w:rPr>
              <w:t xml:space="preserve"> </w:t>
            </w:r>
            <w:r w:rsidR="00226D0D">
              <w:rPr>
                <w:rFonts w:ascii="Calibri" w:eastAsia="Calibri" w:hAnsi="Calibri" w:cs="Times New Roman"/>
                <w:sz w:val="24"/>
                <w:szCs w:val="24"/>
              </w:rPr>
              <w:t>(Thurs.)</w:t>
            </w:r>
            <w:r>
              <w:rPr>
                <w:rFonts w:ascii="Calibri" w:eastAsia="Calibri" w:hAnsi="Calibri" w:cs="Times New Roman"/>
                <w:sz w:val="24"/>
                <w:szCs w:val="24"/>
              </w:rPr>
              <w:t xml:space="preserve"> </w:t>
            </w:r>
          </w:p>
        </w:tc>
        <w:tc>
          <w:tcPr>
            <w:tcW w:w="3420" w:type="dxa"/>
          </w:tcPr>
          <w:p w14:paraId="5E16A07D" w14:textId="77777777" w:rsidR="00857156" w:rsidRPr="609D1C45" w:rsidRDefault="00857156"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070" w:type="dxa"/>
          </w:tcPr>
          <w:p w14:paraId="2517C74F" w14:textId="77777777" w:rsidR="00857156" w:rsidRPr="609D1C45" w:rsidRDefault="00857156" w:rsidP="609D1C45">
            <w:pPr>
              <w:rPr>
                <w:rFonts w:ascii="Calibri" w:eastAsia="Calibri" w:hAnsi="Calibri" w:cs="Times New Roman"/>
                <w:sz w:val="24"/>
                <w:szCs w:val="24"/>
              </w:rPr>
            </w:pPr>
          </w:p>
        </w:tc>
      </w:tr>
      <w:tr w:rsidR="00857156" w14:paraId="606003EF"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065ED244" w14:textId="77777777" w:rsidR="00857156"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t>Week 9</w:t>
            </w:r>
          </w:p>
          <w:p w14:paraId="1730A0CC" w14:textId="16059196" w:rsidR="00185047" w:rsidRDefault="00185047" w:rsidP="609D1C45">
            <w:pPr>
              <w:rPr>
                <w:rFonts w:ascii="Calibri" w:eastAsia="Calibri" w:hAnsi="Calibri" w:cs="Times New Roman"/>
                <w:sz w:val="24"/>
                <w:szCs w:val="24"/>
              </w:rPr>
            </w:pPr>
            <w:r>
              <w:rPr>
                <w:rFonts w:ascii="Calibri" w:eastAsia="Calibri" w:hAnsi="Calibri" w:cs="Times New Roman"/>
                <w:sz w:val="24"/>
                <w:szCs w:val="24"/>
              </w:rPr>
              <w:t>Oct. 22 &amp; 24</w:t>
            </w:r>
          </w:p>
        </w:tc>
        <w:tc>
          <w:tcPr>
            <w:cnfStyle w:val="000010000000" w:firstRow="0" w:lastRow="0" w:firstColumn="0" w:lastColumn="0" w:oddVBand="1" w:evenVBand="0" w:oddHBand="0" w:evenHBand="0" w:firstRowFirstColumn="0" w:firstRowLastColumn="0" w:lastRowFirstColumn="0" w:lastRowLastColumn="0"/>
            <w:tcW w:w="3150" w:type="dxa"/>
          </w:tcPr>
          <w:p w14:paraId="3F9575FF" w14:textId="12131323" w:rsidR="00857156" w:rsidRPr="609D1C45" w:rsidRDefault="00533F43" w:rsidP="609D1C45">
            <w:pPr>
              <w:rPr>
                <w:rFonts w:ascii="Calibri" w:eastAsia="Calibri" w:hAnsi="Calibri" w:cs="Times New Roman"/>
                <w:sz w:val="24"/>
                <w:szCs w:val="24"/>
              </w:rPr>
            </w:pPr>
            <w:r>
              <w:rPr>
                <w:rFonts w:ascii="Calibri" w:eastAsia="Calibri" w:hAnsi="Calibri" w:cs="Times New Roman"/>
                <w:sz w:val="24"/>
                <w:szCs w:val="24"/>
              </w:rPr>
              <w:t xml:space="preserve">Social Justice: </w:t>
            </w:r>
            <w:r w:rsidR="00CD62CC">
              <w:rPr>
                <w:rFonts w:ascii="Calibri" w:eastAsia="Calibri" w:hAnsi="Calibri" w:cs="Times New Roman"/>
                <w:sz w:val="24"/>
                <w:szCs w:val="24"/>
              </w:rPr>
              <w:t>Black Lives Matter</w:t>
            </w:r>
            <w:r w:rsidR="007C70DD">
              <w:rPr>
                <w:rFonts w:ascii="Calibri" w:eastAsia="Calibri" w:hAnsi="Calibri" w:cs="Times New Roman"/>
                <w:sz w:val="24"/>
                <w:szCs w:val="24"/>
              </w:rPr>
              <w:t xml:space="preserve"> &amp; Racial Justice</w:t>
            </w:r>
          </w:p>
        </w:tc>
        <w:tc>
          <w:tcPr>
            <w:tcW w:w="3420" w:type="dxa"/>
          </w:tcPr>
          <w:p w14:paraId="1F034A9B" w14:textId="4AA2800C" w:rsidR="00857156"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61" w:history="1">
              <w:proofErr w:type="spellStart"/>
              <w:r w:rsidR="001E3F7B" w:rsidRPr="00CD62CC">
                <w:rPr>
                  <w:rStyle w:val="Hyperlink"/>
                  <w:rFonts w:ascii="Calibri" w:eastAsia="Calibri" w:hAnsi="Calibri" w:cs="Times New Roman"/>
                  <w:sz w:val="24"/>
                  <w:szCs w:val="24"/>
                </w:rPr>
                <w:t>Ramdarshan</w:t>
              </w:r>
              <w:proofErr w:type="spellEnd"/>
              <w:r w:rsidR="001E3F7B" w:rsidRPr="00CD62CC">
                <w:rPr>
                  <w:rStyle w:val="Hyperlink"/>
                  <w:rFonts w:ascii="Calibri" w:eastAsia="Calibri" w:hAnsi="Calibri" w:cs="Times New Roman"/>
                  <w:sz w:val="24"/>
                  <w:szCs w:val="24"/>
                </w:rPr>
                <w:t xml:space="preserve"> Bold 2017</w:t>
              </w:r>
            </w:hyperlink>
          </w:p>
          <w:p w14:paraId="44260742" w14:textId="22585EEB" w:rsidR="0094412C"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2" w:history="1">
              <w:r w:rsidR="0094412C" w:rsidRPr="00DB3D72">
                <w:rPr>
                  <w:rStyle w:val="Hyperlink"/>
                  <w:rFonts w:ascii="Calibri" w:eastAsia="Calibri" w:hAnsi="Calibri" w:cs="Times New Roman"/>
                  <w:i/>
                  <w:iCs/>
                  <w:sz w:val="24"/>
                  <w:szCs w:val="24"/>
                </w:rPr>
                <w:t>Let’s talk about race baby</w:t>
              </w:r>
            </w:hyperlink>
          </w:p>
          <w:p w14:paraId="092249AF" w14:textId="5E8AE629" w:rsidR="00D96A7E"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3" w:history="1">
              <w:r w:rsidR="00D96A7E" w:rsidRPr="009806EC">
                <w:rPr>
                  <w:rStyle w:val="Hyperlink"/>
                  <w:rFonts w:ascii="Calibri" w:eastAsia="Calibri" w:hAnsi="Calibri" w:cs="Times New Roman"/>
                  <w:i/>
                  <w:iCs/>
                  <w:sz w:val="24"/>
                  <w:szCs w:val="24"/>
                </w:rPr>
                <w:t>12 things to do instead of calling the cops</w:t>
              </w:r>
            </w:hyperlink>
          </w:p>
          <w:p w14:paraId="480974A1" w14:textId="2B0082B3" w:rsidR="00A53645"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4" w:history="1">
              <w:r w:rsidR="009B44EA" w:rsidRPr="00501254">
                <w:rPr>
                  <w:rStyle w:val="Hyperlink"/>
                  <w:rFonts w:ascii="Calibri" w:eastAsia="Calibri" w:hAnsi="Calibri" w:cs="Times New Roman"/>
                  <w:i/>
                  <w:iCs/>
                  <w:sz w:val="24"/>
                  <w:szCs w:val="24"/>
                </w:rPr>
                <w:t xml:space="preserve">White </w:t>
              </w:r>
              <w:r w:rsidR="00F10961" w:rsidRPr="00501254">
                <w:rPr>
                  <w:rStyle w:val="Hyperlink"/>
                  <w:rFonts w:ascii="Calibri" w:eastAsia="Calibri" w:hAnsi="Calibri" w:cs="Times New Roman"/>
                  <w:i/>
                  <w:iCs/>
                  <w:sz w:val="24"/>
                  <w:szCs w:val="24"/>
                </w:rPr>
                <w:t>p</w:t>
              </w:r>
              <w:r w:rsidR="009B44EA" w:rsidRPr="00501254">
                <w:rPr>
                  <w:rStyle w:val="Hyperlink"/>
                  <w:rFonts w:ascii="Calibri" w:eastAsia="Calibri" w:hAnsi="Calibri" w:cs="Times New Roman"/>
                  <w:i/>
                  <w:iCs/>
                  <w:sz w:val="24"/>
                  <w:szCs w:val="24"/>
                </w:rPr>
                <w:t xml:space="preserve">eople </w:t>
              </w:r>
              <w:r w:rsidR="00F10961" w:rsidRPr="00501254">
                <w:rPr>
                  <w:rStyle w:val="Hyperlink"/>
                  <w:rFonts w:ascii="Calibri" w:eastAsia="Calibri" w:hAnsi="Calibri" w:cs="Times New Roman"/>
                  <w:i/>
                  <w:iCs/>
                  <w:sz w:val="24"/>
                  <w:szCs w:val="24"/>
                </w:rPr>
                <w:t>h</w:t>
              </w:r>
              <w:r w:rsidR="009B44EA" w:rsidRPr="00501254">
                <w:rPr>
                  <w:rStyle w:val="Hyperlink"/>
                  <w:rFonts w:ascii="Calibri" w:eastAsia="Calibri" w:hAnsi="Calibri" w:cs="Times New Roman"/>
                  <w:i/>
                  <w:iCs/>
                  <w:sz w:val="24"/>
                  <w:szCs w:val="24"/>
                </w:rPr>
                <w:t xml:space="preserve">ate </w:t>
              </w:r>
              <w:r w:rsidR="00F10961" w:rsidRPr="00501254">
                <w:rPr>
                  <w:rStyle w:val="Hyperlink"/>
                  <w:rFonts w:ascii="Calibri" w:eastAsia="Calibri" w:hAnsi="Calibri" w:cs="Times New Roman"/>
                  <w:i/>
                  <w:iCs/>
                  <w:sz w:val="24"/>
                  <w:szCs w:val="24"/>
                </w:rPr>
                <w:t>p</w:t>
              </w:r>
              <w:r w:rsidR="009B44EA" w:rsidRPr="00501254">
                <w:rPr>
                  <w:rStyle w:val="Hyperlink"/>
                  <w:rFonts w:ascii="Calibri" w:eastAsia="Calibri" w:hAnsi="Calibri" w:cs="Times New Roman"/>
                  <w:i/>
                  <w:iCs/>
                  <w:sz w:val="24"/>
                  <w:szCs w:val="24"/>
                </w:rPr>
                <w:t>rotests</w:t>
              </w:r>
            </w:hyperlink>
          </w:p>
          <w:p w14:paraId="6F65226F" w14:textId="39E9A20E" w:rsidR="009B44EA"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5" w:history="1">
              <w:r w:rsidR="00801DF1" w:rsidRPr="00FA2918">
                <w:rPr>
                  <w:rStyle w:val="Hyperlink"/>
                  <w:rFonts w:ascii="Calibri" w:eastAsia="Calibri" w:hAnsi="Calibri" w:cs="Times New Roman"/>
                  <w:i/>
                  <w:iCs/>
                  <w:sz w:val="24"/>
                  <w:szCs w:val="24"/>
                </w:rPr>
                <w:t>Pocket protest guide</w:t>
              </w:r>
            </w:hyperlink>
          </w:p>
          <w:p w14:paraId="63DC80D7" w14:textId="0E662C03" w:rsidR="00801DF1" w:rsidRPr="009B44EA"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6" w:history="1">
              <w:r w:rsidR="00AC4362" w:rsidRPr="00BB1CAF">
                <w:rPr>
                  <w:rStyle w:val="Hyperlink"/>
                  <w:rFonts w:ascii="Calibri" w:eastAsia="Calibri" w:hAnsi="Calibri" w:cs="Times New Roman"/>
                  <w:i/>
                  <w:iCs/>
                  <w:sz w:val="24"/>
                  <w:szCs w:val="24"/>
                </w:rPr>
                <w:t>For the family of George Floyd</w:t>
              </w:r>
            </w:hyperlink>
          </w:p>
        </w:tc>
        <w:tc>
          <w:tcPr>
            <w:cnfStyle w:val="000010000000" w:firstRow="0" w:lastRow="0" w:firstColumn="0" w:lastColumn="0" w:oddVBand="1" w:evenVBand="0" w:oddHBand="0" w:evenHBand="0" w:firstRowFirstColumn="0" w:firstRowLastColumn="0" w:lastRowFirstColumn="0" w:lastRowLastColumn="0"/>
            <w:tcW w:w="2070" w:type="dxa"/>
          </w:tcPr>
          <w:p w14:paraId="1D47A3B4" w14:textId="47D2F280" w:rsidR="00857156" w:rsidRPr="609D1C45" w:rsidRDefault="009B7141" w:rsidP="609D1C45">
            <w:pPr>
              <w:rPr>
                <w:rFonts w:ascii="Calibri" w:eastAsia="Calibri" w:hAnsi="Calibri" w:cs="Times New Roman"/>
                <w:sz w:val="24"/>
                <w:szCs w:val="24"/>
              </w:rPr>
            </w:pPr>
            <w:r>
              <w:rPr>
                <w:rFonts w:ascii="Calibri" w:eastAsia="Calibri" w:hAnsi="Calibri" w:cs="Times New Roman"/>
                <w:sz w:val="24"/>
                <w:szCs w:val="24"/>
              </w:rPr>
              <w:t>Reading Log 4</w:t>
            </w:r>
          </w:p>
        </w:tc>
      </w:tr>
      <w:tr w:rsidR="00857156" w14:paraId="4B54E47D"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3C52734" w14:textId="77777777" w:rsidR="00857156"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t>Week 10</w:t>
            </w:r>
          </w:p>
          <w:p w14:paraId="5E83D5F8" w14:textId="2A30FB6B" w:rsidR="00185047" w:rsidRDefault="00185047" w:rsidP="609D1C45">
            <w:pPr>
              <w:rPr>
                <w:rFonts w:ascii="Calibri" w:eastAsia="Calibri" w:hAnsi="Calibri" w:cs="Times New Roman"/>
                <w:sz w:val="24"/>
                <w:szCs w:val="24"/>
              </w:rPr>
            </w:pPr>
            <w:r>
              <w:rPr>
                <w:rFonts w:ascii="Calibri" w:eastAsia="Calibri" w:hAnsi="Calibri" w:cs="Times New Roman"/>
                <w:sz w:val="24"/>
                <w:szCs w:val="24"/>
              </w:rPr>
              <w:t>Oct. 29 &amp; 31</w:t>
            </w:r>
          </w:p>
        </w:tc>
        <w:tc>
          <w:tcPr>
            <w:cnfStyle w:val="000010000000" w:firstRow="0" w:lastRow="0" w:firstColumn="0" w:lastColumn="0" w:oddVBand="1" w:evenVBand="0" w:oddHBand="0" w:evenHBand="0" w:firstRowFirstColumn="0" w:firstRowLastColumn="0" w:lastRowFirstColumn="0" w:lastRowLastColumn="0"/>
            <w:tcW w:w="3150" w:type="dxa"/>
          </w:tcPr>
          <w:p w14:paraId="02B46563" w14:textId="09DA0026" w:rsidR="00857156" w:rsidRPr="609D1C45" w:rsidRDefault="00226D0D" w:rsidP="609D1C45">
            <w:pPr>
              <w:rPr>
                <w:rFonts w:ascii="Calibri" w:eastAsia="Calibri" w:hAnsi="Calibri" w:cs="Times New Roman"/>
                <w:sz w:val="24"/>
                <w:szCs w:val="24"/>
              </w:rPr>
            </w:pPr>
            <w:r>
              <w:rPr>
                <w:rFonts w:ascii="Calibri" w:eastAsia="Calibri" w:hAnsi="Calibri" w:cs="Times New Roman"/>
                <w:sz w:val="24"/>
                <w:szCs w:val="24"/>
              </w:rPr>
              <w:t>Social Justice: Climate Justice</w:t>
            </w:r>
          </w:p>
        </w:tc>
        <w:tc>
          <w:tcPr>
            <w:tcW w:w="3420" w:type="dxa"/>
          </w:tcPr>
          <w:p w14:paraId="139E713D" w14:textId="6A260792" w:rsidR="00857156"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67" w:history="1">
              <w:r w:rsidR="00F32977" w:rsidRPr="004B60B3">
                <w:rPr>
                  <w:rStyle w:val="Hyperlink"/>
                  <w:rFonts w:ascii="Calibri" w:eastAsia="Calibri" w:hAnsi="Calibri" w:cs="Times New Roman"/>
                  <w:sz w:val="24"/>
                  <w:szCs w:val="24"/>
                </w:rPr>
                <w:t>BT, environmental justice</w:t>
              </w:r>
            </w:hyperlink>
          </w:p>
          <w:p w14:paraId="5C9C9887" w14:textId="3969E555" w:rsidR="00BB4589" w:rsidRDefault="00C80194" w:rsidP="008E6E62">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8" w:history="1">
              <w:r w:rsidR="006F5BFD" w:rsidRPr="006F5BFD">
                <w:rPr>
                  <w:rStyle w:val="Hyperlink"/>
                  <w:rFonts w:ascii="Calibri" w:eastAsia="Calibri" w:hAnsi="Calibri" w:cs="Times New Roman"/>
                  <w:i/>
                  <w:iCs/>
                  <w:sz w:val="24"/>
                  <w:szCs w:val="24"/>
                </w:rPr>
                <w:t>Black lungs matter</w:t>
              </w:r>
            </w:hyperlink>
          </w:p>
          <w:p w14:paraId="203D0B69" w14:textId="54C247B2" w:rsidR="006F5BFD" w:rsidRDefault="00C80194" w:rsidP="008E6E62">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69" w:history="1">
              <w:r w:rsidR="0040049A" w:rsidRPr="0040049A">
                <w:rPr>
                  <w:rStyle w:val="Hyperlink"/>
                  <w:rFonts w:ascii="Calibri" w:eastAsia="Calibri" w:hAnsi="Calibri" w:cs="Times New Roman"/>
                  <w:i/>
                  <w:iCs/>
                  <w:sz w:val="24"/>
                  <w:szCs w:val="24"/>
                </w:rPr>
                <w:t>Rice water</w:t>
              </w:r>
            </w:hyperlink>
          </w:p>
          <w:p w14:paraId="461AC949" w14:textId="77777777" w:rsidR="0040049A" w:rsidRDefault="00C80194" w:rsidP="008E6E62">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70" w:history="1">
              <w:r w:rsidR="00305CBA" w:rsidRPr="00305CBA">
                <w:rPr>
                  <w:rStyle w:val="Hyperlink"/>
                  <w:rFonts w:ascii="Calibri" w:eastAsia="Calibri" w:hAnsi="Calibri" w:cs="Times New Roman"/>
                  <w:i/>
                  <w:iCs/>
                  <w:sz w:val="24"/>
                  <w:szCs w:val="24"/>
                </w:rPr>
                <w:t>Front and center</w:t>
              </w:r>
            </w:hyperlink>
          </w:p>
          <w:p w14:paraId="5DA235B8" w14:textId="02BCE0F8" w:rsidR="00263EC5" w:rsidRPr="006F5BFD" w:rsidRDefault="00C80194" w:rsidP="008E6E62">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71" w:history="1">
              <w:r w:rsidR="00263EC5" w:rsidRPr="00CB1EC8">
                <w:rPr>
                  <w:rStyle w:val="Hyperlink"/>
                  <w:rFonts w:ascii="Calibri" w:eastAsia="Calibri" w:hAnsi="Calibri" w:cs="Times New Roman"/>
                  <w:i/>
                  <w:iCs/>
                  <w:sz w:val="24"/>
                  <w:szCs w:val="24"/>
                </w:rPr>
                <w:t>Creation and climate care</w:t>
              </w:r>
            </w:hyperlink>
          </w:p>
        </w:tc>
        <w:tc>
          <w:tcPr>
            <w:cnfStyle w:val="000010000000" w:firstRow="0" w:lastRow="0" w:firstColumn="0" w:lastColumn="0" w:oddVBand="1" w:evenVBand="0" w:oddHBand="0" w:evenHBand="0" w:firstRowFirstColumn="0" w:firstRowLastColumn="0" w:lastRowFirstColumn="0" w:lastRowLastColumn="0"/>
            <w:tcW w:w="2070" w:type="dxa"/>
          </w:tcPr>
          <w:p w14:paraId="32F3BAE0" w14:textId="0BA64DFF" w:rsidR="00857156" w:rsidRPr="609D1C45" w:rsidRDefault="009B7141" w:rsidP="609D1C45">
            <w:pPr>
              <w:rPr>
                <w:rFonts w:ascii="Calibri" w:eastAsia="Calibri" w:hAnsi="Calibri" w:cs="Times New Roman"/>
                <w:sz w:val="24"/>
                <w:szCs w:val="24"/>
              </w:rPr>
            </w:pPr>
            <w:r>
              <w:rPr>
                <w:rFonts w:ascii="Calibri" w:eastAsia="Calibri" w:hAnsi="Calibri" w:cs="Times New Roman"/>
                <w:sz w:val="24"/>
                <w:szCs w:val="24"/>
              </w:rPr>
              <w:t xml:space="preserve">Social Justice Zine (SJZ) </w:t>
            </w:r>
            <w:r w:rsidR="0063275C">
              <w:rPr>
                <w:rFonts w:ascii="Calibri" w:eastAsia="Calibri" w:hAnsi="Calibri" w:cs="Times New Roman"/>
                <w:sz w:val="24"/>
                <w:szCs w:val="24"/>
              </w:rPr>
              <w:t>Critical</w:t>
            </w:r>
            <w:r w:rsidR="00A541DF">
              <w:rPr>
                <w:rFonts w:ascii="Calibri" w:eastAsia="Calibri" w:hAnsi="Calibri" w:cs="Times New Roman"/>
                <w:sz w:val="24"/>
                <w:szCs w:val="24"/>
              </w:rPr>
              <w:t xml:space="preserve"> Annotated Bibliography</w:t>
            </w:r>
          </w:p>
        </w:tc>
      </w:tr>
      <w:tr w:rsidR="00C4116C" w14:paraId="00CFF7EB"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7A4F3A6C" w14:textId="77777777" w:rsidR="00C4116C"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t>Week 11</w:t>
            </w:r>
          </w:p>
          <w:p w14:paraId="4C11A146" w14:textId="1ED4428D" w:rsidR="00185047" w:rsidRDefault="00185047" w:rsidP="609D1C45">
            <w:pPr>
              <w:rPr>
                <w:rFonts w:ascii="Calibri" w:eastAsia="Calibri" w:hAnsi="Calibri" w:cs="Times New Roman"/>
                <w:sz w:val="24"/>
                <w:szCs w:val="24"/>
              </w:rPr>
            </w:pPr>
            <w:r>
              <w:rPr>
                <w:rFonts w:ascii="Calibri" w:eastAsia="Calibri" w:hAnsi="Calibri" w:cs="Times New Roman"/>
                <w:sz w:val="24"/>
                <w:szCs w:val="24"/>
              </w:rPr>
              <w:t>Nov. 5 &amp; 7</w:t>
            </w:r>
          </w:p>
        </w:tc>
        <w:tc>
          <w:tcPr>
            <w:cnfStyle w:val="000010000000" w:firstRow="0" w:lastRow="0" w:firstColumn="0" w:lastColumn="0" w:oddVBand="1" w:evenVBand="0" w:oddHBand="0" w:evenHBand="0" w:firstRowFirstColumn="0" w:firstRowLastColumn="0" w:lastRowFirstColumn="0" w:lastRowLastColumn="0"/>
            <w:tcW w:w="3150" w:type="dxa"/>
          </w:tcPr>
          <w:p w14:paraId="583740B3" w14:textId="77777777" w:rsidR="00B07507" w:rsidRDefault="00DB6197" w:rsidP="609D1C45">
            <w:pPr>
              <w:rPr>
                <w:rFonts w:ascii="Calibri" w:eastAsia="Calibri" w:hAnsi="Calibri" w:cs="Times New Roman"/>
                <w:sz w:val="24"/>
                <w:szCs w:val="24"/>
              </w:rPr>
            </w:pPr>
            <w:r>
              <w:rPr>
                <w:rFonts w:ascii="Calibri" w:eastAsia="Calibri" w:hAnsi="Calibri" w:cs="Times New Roman"/>
                <w:sz w:val="24"/>
                <w:szCs w:val="24"/>
              </w:rPr>
              <w:t xml:space="preserve">Zines </w:t>
            </w:r>
            <w:r w:rsidR="00330365">
              <w:rPr>
                <w:rFonts w:ascii="Calibri" w:eastAsia="Calibri" w:hAnsi="Calibri" w:cs="Times New Roman"/>
                <w:sz w:val="24"/>
                <w:szCs w:val="24"/>
              </w:rPr>
              <w:t>&amp;</w:t>
            </w:r>
            <w:r>
              <w:rPr>
                <w:rFonts w:ascii="Calibri" w:eastAsia="Calibri" w:hAnsi="Calibri" w:cs="Times New Roman"/>
                <w:sz w:val="24"/>
                <w:szCs w:val="24"/>
              </w:rPr>
              <w:t xml:space="preserve"> </w:t>
            </w:r>
            <w:r w:rsidR="00B5308A">
              <w:rPr>
                <w:rFonts w:ascii="Calibri" w:eastAsia="Calibri" w:hAnsi="Calibri" w:cs="Times New Roman"/>
                <w:sz w:val="24"/>
                <w:szCs w:val="24"/>
              </w:rPr>
              <w:t>GLAM</w:t>
            </w:r>
            <w:r>
              <w:rPr>
                <w:rFonts w:ascii="Calibri" w:eastAsia="Calibri" w:hAnsi="Calibri" w:cs="Times New Roman"/>
                <w:sz w:val="24"/>
                <w:szCs w:val="24"/>
              </w:rPr>
              <w:t xml:space="preserve"> (Galleries, Libraries, Archives, &amp; Museums</w:t>
            </w:r>
            <w:r w:rsidR="00A86752">
              <w:rPr>
                <w:rFonts w:ascii="Calibri" w:eastAsia="Calibri" w:hAnsi="Calibri" w:cs="Times New Roman"/>
                <w:sz w:val="24"/>
                <w:szCs w:val="24"/>
              </w:rPr>
              <w:t>)</w:t>
            </w:r>
          </w:p>
          <w:p w14:paraId="5B64CDF9" w14:textId="3D170B56" w:rsidR="00C4116C" w:rsidRPr="00B07507" w:rsidRDefault="00B07507" w:rsidP="609D1C45">
            <w:pPr>
              <w:pStyle w:val="ListParagraph"/>
              <w:numPr>
                <w:ilvl w:val="0"/>
                <w:numId w:val="17"/>
              </w:numPr>
              <w:rPr>
                <w:rFonts w:ascii="Calibri" w:eastAsia="Calibri" w:hAnsi="Calibri" w:cs="Times New Roman"/>
                <w:sz w:val="24"/>
                <w:szCs w:val="24"/>
              </w:rPr>
            </w:pPr>
            <w:r>
              <w:rPr>
                <w:rFonts w:ascii="Calibri" w:eastAsia="Calibri" w:hAnsi="Calibri" w:cs="Times New Roman"/>
                <w:sz w:val="24"/>
                <w:szCs w:val="24"/>
              </w:rPr>
              <w:t xml:space="preserve">Watch </w:t>
            </w:r>
            <w:r w:rsidR="00226D0D" w:rsidRPr="00B07507">
              <w:rPr>
                <w:rFonts w:ascii="Calibri" w:eastAsia="Calibri" w:hAnsi="Calibri" w:cs="Times New Roman"/>
                <w:i/>
                <w:iCs/>
                <w:sz w:val="24"/>
                <w:szCs w:val="24"/>
              </w:rPr>
              <w:t xml:space="preserve">The </w:t>
            </w:r>
            <w:proofErr w:type="spellStart"/>
            <w:r w:rsidR="00226D0D" w:rsidRPr="00B07507">
              <w:rPr>
                <w:rFonts w:ascii="Calibri" w:eastAsia="Calibri" w:hAnsi="Calibri" w:cs="Times New Roman"/>
                <w:i/>
                <w:iCs/>
                <w:sz w:val="24"/>
                <w:szCs w:val="24"/>
              </w:rPr>
              <w:t>Archivettes</w:t>
            </w:r>
            <w:proofErr w:type="spellEnd"/>
            <w:r w:rsidR="00226D0D" w:rsidRPr="00B07507">
              <w:rPr>
                <w:rFonts w:ascii="Calibri" w:eastAsia="Calibri" w:hAnsi="Calibri" w:cs="Times New Roman"/>
                <w:i/>
                <w:iCs/>
                <w:sz w:val="24"/>
                <w:szCs w:val="24"/>
              </w:rPr>
              <w:t xml:space="preserve"> </w:t>
            </w:r>
            <w:r w:rsidR="00463D74" w:rsidRPr="00B07507">
              <w:rPr>
                <w:rFonts w:ascii="Calibri" w:eastAsia="Calibri" w:hAnsi="Calibri" w:cs="Times New Roman"/>
                <w:sz w:val="24"/>
                <w:szCs w:val="24"/>
              </w:rPr>
              <w:t xml:space="preserve">on </w:t>
            </w:r>
            <w:r>
              <w:rPr>
                <w:rFonts w:ascii="Calibri" w:eastAsia="Calibri" w:hAnsi="Calibri" w:cs="Times New Roman"/>
                <w:sz w:val="24"/>
                <w:szCs w:val="24"/>
              </w:rPr>
              <w:t xml:space="preserve">your </w:t>
            </w:r>
            <w:r w:rsidR="00463D74" w:rsidRPr="00B07507">
              <w:rPr>
                <w:rFonts w:ascii="Calibri" w:eastAsia="Calibri" w:hAnsi="Calibri" w:cs="Times New Roman"/>
                <w:sz w:val="24"/>
                <w:szCs w:val="24"/>
              </w:rPr>
              <w:t xml:space="preserve">own </w:t>
            </w:r>
            <w:r>
              <w:rPr>
                <w:rFonts w:ascii="Calibri" w:eastAsia="Calibri" w:hAnsi="Calibri" w:cs="Times New Roman"/>
                <w:sz w:val="24"/>
                <w:szCs w:val="24"/>
              </w:rPr>
              <w:t>on Thursday</w:t>
            </w:r>
          </w:p>
        </w:tc>
        <w:tc>
          <w:tcPr>
            <w:tcW w:w="3420" w:type="dxa"/>
          </w:tcPr>
          <w:p w14:paraId="58CC44AD" w14:textId="45A43BDD" w:rsidR="007768F6" w:rsidRDefault="00C80194" w:rsidP="008C75B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72" w:history="1">
              <w:r w:rsidR="00230727" w:rsidRPr="0090265C">
                <w:rPr>
                  <w:rStyle w:val="Hyperlink"/>
                  <w:rFonts w:ascii="Calibri" w:eastAsia="Calibri" w:hAnsi="Calibri" w:cs="Times New Roman"/>
                  <w:sz w:val="24"/>
                  <w:szCs w:val="24"/>
                </w:rPr>
                <w:t>Sheffield</w:t>
              </w:r>
            </w:hyperlink>
            <w:r w:rsidR="0090265C" w:rsidRPr="0090265C">
              <w:rPr>
                <w:rFonts w:ascii="Calibri" w:eastAsia="Calibri" w:hAnsi="Calibri" w:cs="Times New Roman"/>
                <w:sz w:val="24"/>
                <w:szCs w:val="24"/>
              </w:rPr>
              <w:t xml:space="preserve">, </w:t>
            </w:r>
            <w:proofErr w:type="spellStart"/>
            <w:r w:rsidR="0090265C" w:rsidRPr="0090265C">
              <w:rPr>
                <w:rFonts w:ascii="Calibri" w:eastAsia="Calibri" w:hAnsi="Calibri" w:cs="Times New Roman"/>
                <w:sz w:val="24"/>
                <w:szCs w:val="24"/>
              </w:rPr>
              <w:t>ch.</w:t>
            </w:r>
            <w:proofErr w:type="spellEnd"/>
            <w:r w:rsidR="0090265C" w:rsidRPr="0090265C">
              <w:rPr>
                <w:rFonts w:ascii="Calibri" w:eastAsia="Calibri" w:hAnsi="Calibri" w:cs="Times New Roman"/>
                <w:sz w:val="24"/>
                <w:szCs w:val="24"/>
              </w:rPr>
              <w:t xml:space="preserve"> 4</w:t>
            </w:r>
          </w:p>
          <w:p w14:paraId="0DCC512A" w14:textId="406115FD" w:rsidR="001B5B06" w:rsidRDefault="00C80194" w:rsidP="008C75B9">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73" w:history="1">
              <w:r w:rsidR="001B5B06" w:rsidRPr="005D36D9">
                <w:rPr>
                  <w:rStyle w:val="Hyperlink"/>
                  <w:rFonts w:ascii="Calibri" w:eastAsia="Calibri" w:hAnsi="Calibri" w:cs="Times New Roman"/>
                  <w:sz w:val="24"/>
                  <w:szCs w:val="24"/>
                </w:rPr>
                <w:t>Todd &amp; Watson</w:t>
              </w:r>
            </w:hyperlink>
            <w:r w:rsidR="00022CCE">
              <w:rPr>
                <w:rFonts w:ascii="Calibri" w:eastAsia="Calibri" w:hAnsi="Calibri" w:cs="Times New Roman"/>
                <w:sz w:val="24"/>
                <w:szCs w:val="24"/>
              </w:rPr>
              <w:t>,</w:t>
            </w:r>
            <w:r w:rsidR="001B5B06">
              <w:rPr>
                <w:rFonts w:ascii="Calibri" w:eastAsia="Calibri" w:hAnsi="Calibri" w:cs="Times New Roman"/>
                <w:sz w:val="24"/>
                <w:szCs w:val="24"/>
              </w:rPr>
              <w:t xml:space="preserve"> section </w:t>
            </w:r>
            <w:r w:rsidR="00FA67B3">
              <w:rPr>
                <w:rFonts w:ascii="Calibri" w:eastAsia="Calibri" w:hAnsi="Calibri" w:cs="Times New Roman"/>
                <w:sz w:val="24"/>
                <w:szCs w:val="24"/>
              </w:rPr>
              <w:t>B</w:t>
            </w:r>
          </w:p>
          <w:p w14:paraId="73615B84" w14:textId="77777777" w:rsidR="00AC4E88" w:rsidRDefault="00C80194" w:rsidP="0082384B">
            <w:pPr>
              <w:ind w:left="720" w:hanging="720"/>
              <w:cnfStyle w:val="000000000000" w:firstRow="0" w:lastRow="0" w:firstColumn="0" w:lastColumn="0" w:oddVBand="0" w:evenVBand="0" w:oddHBand="0" w:evenHBand="0" w:firstRowFirstColumn="0" w:firstRowLastColumn="0" w:lastRowFirstColumn="0" w:lastRowLastColumn="0"/>
              <w:rPr>
                <w:rStyle w:val="Hyperlink"/>
                <w:rFonts w:ascii="Calibri" w:eastAsia="Calibri" w:hAnsi="Calibri" w:cs="Times New Roman"/>
                <w:i/>
                <w:iCs/>
                <w:sz w:val="24"/>
                <w:szCs w:val="24"/>
              </w:rPr>
            </w:pPr>
            <w:hyperlink r:id="rId74" w:history="1">
              <w:r w:rsidR="00C964F3" w:rsidRPr="00C964F3">
                <w:rPr>
                  <w:rStyle w:val="Hyperlink"/>
                  <w:rFonts w:ascii="Calibri" w:eastAsia="Calibri" w:hAnsi="Calibri" w:cs="Times New Roman"/>
                  <w:i/>
                  <w:iCs/>
                  <w:sz w:val="24"/>
                  <w:szCs w:val="24"/>
                </w:rPr>
                <w:t>Not your pretentious curator’s museum guidebook</w:t>
              </w:r>
            </w:hyperlink>
          </w:p>
          <w:p w14:paraId="453EB79A" w14:textId="0ABED93A" w:rsidR="0082384B" w:rsidRPr="00D521B3" w:rsidRDefault="00C80194" w:rsidP="0082384B">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75" w:history="1">
              <w:r w:rsidR="0082384B" w:rsidRPr="00D521B3">
                <w:rPr>
                  <w:rStyle w:val="Hyperlink"/>
                  <w:rFonts w:ascii="Calibri" w:eastAsia="Calibri" w:hAnsi="Calibri" w:cs="Times New Roman"/>
                  <w:i/>
                  <w:iCs/>
                  <w:sz w:val="24"/>
                  <w:szCs w:val="24"/>
                </w:rPr>
                <w:t>Israeli damage to archives, libraries, and museums in Gaza</w:t>
              </w:r>
              <w:r w:rsidR="00D521B3" w:rsidRPr="00D521B3">
                <w:rPr>
                  <w:rStyle w:val="Hyperlink"/>
                  <w:rFonts w:ascii="Calibri" w:eastAsia="Calibri" w:hAnsi="Calibri" w:cs="Times New Roman"/>
                  <w:i/>
                  <w:iCs/>
                  <w:sz w:val="24"/>
                  <w:szCs w:val="24"/>
                </w:rPr>
                <w:t>…</w:t>
              </w:r>
            </w:hyperlink>
          </w:p>
        </w:tc>
        <w:tc>
          <w:tcPr>
            <w:cnfStyle w:val="000010000000" w:firstRow="0" w:lastRow="0" w:firstColumn="0" w:lastColumn="0" w:oddVBand="1" w:evenVBand="0" w:oddHBand="0" w:evenHBand="0" w:firstRowFirstColumn="0" w:firstRowLastColumn="0" w:lastRowFirstColumn="0" w:lastRowLastColumn="0"/>
            <w:tcW w:w="2070" w:type="dxa"/>
          </w:tcPr>
          <w:p w14:paraId="1216693D" w14:textId="716304B7" w:rsidR="00C4116C" w:rsidRPr="609D1C45" w:rsidRDefault="009B7141" w:rsidP="609D1C45">
            <w:pPr>
              <w:rPr>
                <w:rFonts w:ascii="Calibri" w:eastAsia="Calibri" w:hAnsi="Calibri" w:cs="Times New Roman"/>
                <w:sz w:val="24"/>
                <w:szCs w:val="24"/>
              </w:rPr>
            </w:pPr>
            <w:r>
              <w:rPr>
                <w:rFonts w:ascii="Calibri" w:eastAsia="Calibri" w:hAnsi="Calibri" w:cs="Times New Roman"/>
                <w:sz w:val="24"/>
                <w:szCs w:val="24"/>
              </w:rPr>
              <w:t>Reading Log 5</w:t>
            </w:r>
          </w:p>
        </w:tc>
      </w:tr>
      <w:tr w:rsidR="00C4116C" w14:paraId="0C255E13"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17E0677E" w14:textId="77777777" w:rsidR="00C4116C"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t>Week 12</w:t>
            </w:r>
          </w:p>
          <w:p w14:paraId="4566B309" w14:textId="6981EDB6" w:rsidR="00185047" w:rsidRPr="00185047"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t>Nov. 12 &amp; 14</w:t>
            </w:r>
          </w:p>
        </w:tc>
        <w:tc>
          <w:tcPr>
            <w:cnfStyle w:val="000010000000" w:firstRow="0" w:lastRow="0" w:firstColumn="0" w:lastColumn="0" w:oddVBand="1" w:evenVBand="0" w:oddHBand="0" w:evenHBand="0" w:firstRowFirstColumn="0" w:firstRowLastColumn="0" w:lastRowFirstColumn="0" w:lastRowLastColumn="0"/>
            <w:tcW w:w="3150" w:type="dxa"/>
          </w:tcPr>
          <w:p w14:paraId="0FEF30BF" w14:textId="3982F87F" w:rsidR="00C4116C" w:rsidRPr="609D1C45" w:rsidRDefault="009768B3" w:rsidP="609D1C45">
            <w:pPr>
              <w:rPr>
                <w:rFonts w:ascii="Calibri" w:eastAsia="Calibri" w:hAnsi="Calibri" w:cs="Times New Roman"/>
                <w:sz w:val="24"/>
                <w:szCs w:val="24"/>
              </w:rPr>
            </w:pPr>
            <w:r>
              <w:rPr>
                <w:rFonts w:ascii="Calibri" w:eastAsia="Calibri" w:hAnsi="Calibri" w:cs="Times New Roman"/>
                <w:sz w:val="24"/>
                <w:szCs w:val="24"/>
              </w:rPr>
              <w:t>More Radical Self-Care</w:t>
            </w:r>
          </w:p>
        </w:tc>
        <w:tc>
          <w:tcPr>
            <w:tcW w:w="3420" w:type="dxa"/>
          </w:tcPr>
          <w:p w14:paraId="57C69A45" w14:textId="6E6FC6CE" w:rsidR="00C4116C"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76" w:history="1">
              <w:r w:rsidR="00BB4589" w:rsidRPr="00EB3271">
                <w:rPr>
                  <w:rStyle w:val="Hyperlink"/>
                  <w:rFonts w:ascii="Calibri" w:eastAsia="Calibri" w:hAnsi="Calibri" w:cs="Times New Roman"/>
                  <w:sz w:val="24"/>
                  <w:szCs w:val="24"/>
                </w:rPr>
                <w:t>Margolin</w:t>
              </w:r>
            </w:hyperlink>
            <w:r w:rsidR="00BB4589">
              <w:rPr>
                <w:rFonts w:ascii="Calibri" w:eastAsia="Calibri" w:hAnsi="Calibri" w:cs="Times New Roman"/>
                <w:sz w:val="24"/>
                <w:szCs w:val="24"/>
              </w:rPr>
              <w:t xml:space="preserve">, </w:t>
            </w:r>
            <w:proofErr w:type="spellStart"/>
            <w:r w:rsidR="00BB4589">
              <w:rPr>
                <w:rFonts w:ascii="Calibri" w:eastAsia="Calibri" w:hAnsi="Calibri" w:cs="Times New Roman"/>
                <w:sz w:val="24"/>
                <w:szCs w:val="24"/>
              </w:rPr>
              <w:t>ch.</w:t>
            </w:r>
            <w:proofErr w:type="spellEnd"/>
            <w:r w:rsidR="00BB4589">
              <w:rPr>
                <w:rFonts w:ascii="Calibri" w:eastAsia="Calibri" w:hAnsi="Calibri" w:cs="Times New Roman"/>
                <w:sz w:val="24"/>
                <w:szCs w:val="24"/>
              </w:rPr>
              <w:t xml:space="preserve"> 14</w:t>
            </w:r>
          </w:p>
          <w:p w14:paraId="2F4C2F46" w14:textId="7C894568" w:rsidR="00BB4589"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77" w:history="1">
              <w:r w:rsidR="00BB4589" w:rsidRPr="00665857">
                <w:rPr>
                  <w:rStyle w:val="Hyperlink"/>
                  <w:rFonts w:ascii="Calibri" w:eastAsia="Calibri" w:hAnsi="Calibri" w:cs="Times New Roman"/>
                  <w:sz w:val="24"/>
                  <w:szCs w:val="24"/>
                </w:rPr>
                <w:t>Ahmed</w:t>
              </w:r>
            </w:hyperlink>
            <w:r w:rsidR="00BB4589">
              <w:rPr>
                <w:rFonts w:ascii="Calibri" w:eastAsia="Calibri" w:hAnsi="Calibri" w:cs="Times New Roman"/>
                <w:sz w:val="24"/>
                <w:szCs w:val="24"/>
              </w:rPr>
              <w:t>, killjoy survival kit</w:t>
            </w:r>
          </w:p>
          <w:p w14:paraId="6E1EE5AE" w14:textId="7C23A963" w:rsidR="00A647FD" w:rsidRDefault="00C80194" w:rsidP="00566AD5">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78" w:anchor="1473332449127-6921a7d5-a5fc" w:history="1">
              <w:r w:rsidR="00A647FD" w:rsidRPr="008401DA">
                <w:rPr>
                  <w:rStyle w:val="Hyperlink"/>
                  <w:rFonts w:ascii="Calibri" w:eastAsia="Calibri" w:hAnsi="Calibri" w:cs="Times New Roman"/>
                  <w:i/>
                  <w:iCs/>
                  <w:sz w:val="24"/>
                  <w:szCs w:val="24"/>
                </w:rPr>
                <w:t>Staying with our feelings</w:t>
              </w:r>
            </w:hyperlink>
          </w:p>
          <w:p w14:paraId="55C31AA1" w14:textId="24EA9F92" w:rsidR="00BB4589" w:rsidRDefault="00C80194" w:rsidP="00566AD5">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79" w:history="1">
              <w:r w:rsidR="007776A5" w:rsidRPr="00D1445C">
                <w:rPr>
                  <w:rStyle w:val="Hyperlink"/>
                  <w:rFonts w:ascii="Calibri" w:eastAsia="Calibri" w:hAnsi="Calibri" w:cs="Times New Roman"/>
                  <w:i/>
                  <w:iCs/>
                  <w:sz w:val="24"/>
                  <w:szCs w:val="24"/>
                </w:rPr>
                <w:t>I am here to</w:t>
              </w:r>
            </w:hyperlink>
          </w:p>
          <w:p w14:paraId="240A1DC0" w14:textId="77777777" w:rsidR="00A02D89" w:rsidRDefault="009E27A8" w:rsidP="00AE569C">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r w:rsidRPr="000071E4">
              <w:rPr>
                <w:rFonts w:ascii="Calibri" w:eastAsia="Calibri" w:hAnsi="Calibri" w:cs="Times New Roman"/>
                <w:i/>
                <w:iCs/>
                <w:sz w:val="24"/>
                <w:szCs w:val="24"/>
              </w:rPr>
              <w:t>Many tears</w:t>
            </w:r>
          </w:p>
          <w:p w14:paraId="662DD179" w14:textId="1DAEB544" w:rsidR="00604CBC" w:rsidRPr="00566AD5" w:rsidRDefault="00C80194" w:rsidP="00AE569C">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24"/>
                <w:szCs w:val="24"/>
              </w:rPr>
            </w:pPr>
            <w:hyperlink r:id="rId80" w:history="1">
              <w:r w:rsidR="00F57AA4" w:rsidRPr="00F242B4">
                <w:rPr>
                  <w:rStyle w:val="Hyperlink"/>
                  <w:rFonts w:ascii="Calibri" w:eastAsia="Calibri" w:hAnsi="Calibri" w:cs="Times New Roman"/>
                  <w:i/>
                  <w:iCs/>
                  <w:sz w:val="24"/>
                  <w:szCs w:val="24"/>
                </w:rPr>
                <w:t>Self as other</w:t>
              </w:r>
            </w:hyperlink>
          </w:p>
        </w:tc>
        <w:tc>
          <w:tcPr>
            <w:cnfStyle w:val="000010000000" w:firstRow="0" w:lastRow="0" w:firstColumn="0" w:lastColumn="0" w:oddVBand="1" w:evenVBand="0" w:oddHBand="0" w:evenHBand="0" w:firstRowFirstColumn="0" w:firstRowLastColumn="0" w:lastRowFirstColumn="0" w:lastRowLastColumn="0"/>
            <w:tcW w:w="2070" w:type="dxa"/>
          </w:tcPr>
          <w:p w14:paraId="06C9F0BE" w14:textId="72D9F9DB" w:rsidR="00C4116C" w:rsidRPr="609D1C45" w:rsidRDefault="009B7141" w:rsidP="609D1C45">
            <w:pPr>
              <w:rPr>
                <w:rFonts w:ascii="Calibri" w:eastAsia="Calibri" w:hAnsi="Calibri" w:cs="Times New Roman"/>
                <w:sz w:val="24"/>
                <w:szCs w:val="24"/>
              </w:rPr>
            </w:pPr>
            <w:r>
              <w:rPr>
                <w:rFonts w:ascii="Calibri" w:eastAsia="Calibri" w:hAnsi="Calibri" w:cs="Times New Roman"/>
                <w:sz w:val="24"/>
                <w:szCs w:val="24"/>
              </w:rPr>
              <w:t xml:space="preserve">SJZ </w:t>
            </w:r>
            <w:r w:rsidR="00A541DF">
              <w:rPr>
                <w:rFonts w:ascii="Calibri" w:eastAsia="Calibri" w:hAnsi="Calibri" w:cs="Times New Roman"/>
                <w:sz w:val="24"/>
                <w:szCs w:val="24"/>
              </w:rPr>
              <w:t>Outline/</w:t>
            </w:r>
            <w:r w:rsidR="002E52DF">
              <w:rPr>
                <w:rFonts w:ascii="Calibri" w:eastAsia="Calibri" w:hAnsi="Calibri" w:cs="Times New Roman"/>
                <w:sz w:val="24"/>
                <w:szCs w:val="24"/>
              </w:rPr>
              <w:t xml:space="preserve"> </w:t>
            </w:r>
            <w:r w:rsidR="00A541DF">
              <w:rPr>
                <w:rFonts w:ascii="Calibri" w:eastAsia="Calibri" w:hAnsi="Calibri" w:cs="Times New Roman"/>
                <w:sz w:val="24"/>
                <w:szCs w:val="24"/>
              </w:rPr>
              <w:t>Proposal</w:t>
            </w:r>
          </w:p>
        </w:tc>
      </w:tr>
      <w:tr w:rsidR="00C4116C" w14:paraId="191C955D"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6C29A75D" w14:textId="77777777" w:rsidR="00C4116C" w:rsidRDefault="00185047" w:rsidP="609D1C45">
            <w:pPr>
              <w:rPr>
                <w:rFonts w:ascii="Calibri" w:eastAsia="Calibri" w:hAnsi="Calibri" w:cs="Times New Roman"/>
                <w:b w:val="0"/>
                <w:bCs w:val="0"/>
                <w:sz w:val="24"/>
                <w:szCs w:val="24"/>
              </w:rPr>
            </w:pPr>
            <w:r>
              <w:rPr>
                <w:rFonts w:ascii="Calibri" w:eastAsia="Calibri" w:hAnsi="Calibri" w:cs="Times New Roman"/>
                <w:sz w:val="24"/>
                <w:szCs w:val="24"/>
              </w:rPr>
              <w:t>Week 13</w:t>
            </w:r>
          </w:p>
          <w:p w14:paraId="5B44148A" w14:textId="4C09AA7D" w:rsidR="00185047" w:rsidRDefault="00185047" w:rsidP="609D1C45">
            <w:pPr>
              <w:rPr>
                <w:rFonts w:ascii="Calibri" w:eastAsia="Calibri" w:hAnsi="Calibri" w:cs="Times New Roman"/>
                <w:sz w:val="24"/>
                <w:szCs w:val="24"/>
              </w:rPr>
            </w:pPr>
            <w:r>
              <w:rPr>
                <w:rFonts w:ascii="Calibri" w:eastAsia="Calibri" w:hAnsi="Calibri" w:cs="Times New Roman"/>
                <w:sz w:val="24"/>
                <w:szCs w:val="24"/>
              </w:rPr>
              <w:t xml:space="preserve">Nov. </w:t>
            </w:r>
            <w:r w:rsidR="00450B46">
              <w:rPr>
                <w:rFonts w:ascii="Calibri" w:eastAsia="Calibri" w:hAnsi="Calibri" w:cs="Times New Roman"/>
                <w:sz w:val="24"/>
                <w:szCs w:val="24"/>
              </w:rPr>
              <w:t>19 &amp; 21</w:t>
            </w:r>
            <w:r w:rsidR="00C05630">
              <w:rPr>
                <w:rStyle w:val="FootnoteReference"/>
                <w:rFonts w:ascii="Calibri" w:eastAsia="Calibri" w:hAnsi="Calibri" w:cs="Times New Roman"/>
                <w:sz w:val="24"/>
                <w:szCs w:val="24"/>
              </w:rPr>
              <w:footnoteReference w:id="14"/>
            </w:r>
          </w:p>
        </w:tc>
        <w:tc>
          <w:tcPr>
            <w:cnfStyle w:val="000010000000" w:firstRow="0" w:lastRow="0" w:firstColumn="0" w:lastColumn="0" w:oddVBand="1" w:evenVBand="0" w:oddHBand="0" w:evenHBand="0" w:firstRowFirstColumn="0" w:firstRowLastColumn="0" w:lastRowFirstColumn="0" w:lastRowLastColumn="0"/>
            <w:tcW w:w="3150" w:type="dxa"/>
          </w:tcPr>
          <w:p w14:paraId="5DD4D410" w14:textId="53FB16FC" w:rsidR="00C4116C" w:rsidRPr="609D1C45" w:rsidRDefault="00165ADF" w:rsidP="609D1C45">
            <w:pPr>
              <w:rPr>
                <w:rFonts w:ascii="Calibri" w:eastAsia="Calibri" w:hAnsi="Calibri" w:cs="Times New Roman"/>
                <w:sz w:val="24"/>
                <w:szCs w:val="24"/>
              </w:rPr>
            </w:pPr>
            <w:r>
              <w:rPr>
                <w:rFonts w:ascii="Calibri" w:eastAsia="Calibri" w:hAnsi="Calibri" w:cs="Times New Roman"/>
                <w:sz w:val="24"/>
                <w:szCs w:val="24"/>
              </w:rPr>
              <w:t>Why</w:t>
            </w:r>
            <w:r w:rsidR="00463D74">
              <w:rPr>
                <w:rFonts w:ascii="Calibri" w:eastAsia="Calibri" w:hAnsi="Calibri" w:cs="Times New Roman"/>
                <w:sz w:val="24"/>
                <w:szCs w:val="24"/>
              </w:rPr>
              <w:t xml:space="preserve"> Zines Still Matter</w:t>
            </w:r>
          </w:p>
        </w:tc>
        <w:tc>
          <w:tcPr>
            <w:tcW w:w="3420" w:type="dxa"/>
          </w:tcPr>
          <w:p w14:paraId="5A2A53D3" w14:textId="69605A06" w:rsidR="00C4116C" w:rsidRDefault="00C80194"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81" w:history="1">
              <w:r w:rsidR="00BB4589" w:rsidRPr="001D3534">
                <w:rPr>
                  <w:rStyle w:val="Hyperlink"/>
                  <w:rFonts w:ascii="Calibri" w:eastAsia="Calibri" w:hAnsi="Calibri" w:cs="Times New Roman"/>
                  <w:sz w:val="24"/>
                  <w:szCs w:val="24"/>
                </w:rPr>
                <w:t>McKinney</w:t>
              </w:r>
            </w:hyperlink>
            <w:r w:rsidR="00BB4589">
              <w:rPr>
                <w:rFonts w:ascii="Calibri" w:eastAsia="Calibri" w:hAnsi="Calibri" w:cs="Times New Roman"/>
                <w:sz w:val="24"/>
                <w:szCs w:val="24"/>
              </w:rPr>
              <w:t>, epilogue</w:t>
            </w:r>
          </w:p>
          <w:p w14:paraId="788FC998" w14:textId="77777777" w:rsidR="00382F13" w:rsidRDefault="00C80194" w:rsidP="00EB26F6">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hyperlink r:id="rId82" w:history="1">
              <w:r w:rsidR="002925FC" w:rsidRPr="00F60BBC">
                <w:rPr>
                  <w:rStyle w:val="Hyperlink"/>
                  <w:rFonts w:ascii="Calibri" w:eastAsia="Calibri" w:hAnsi="Calibri" w:cs="Times New Roman"/>
                  <w:sz w:val="24"/>
                  <w:szCs w:val="24"/>
                </w:rPr>
                <w:t>Piepmeier</w:t>
              </w:r>
            </w:hyperlink>
            <w:r w:rsidR="002925FC">
              <w:rPr>
                <w:rFonts w:ascii="Calibri" w:eastAsia="Calibri" w:hAnsi="Calibri" w:cs="Times New Roman"/>
                <w:sz w:val="24"/>
                <w:szCs w:val="24"/>
              </w:rPr>
              <w:t xml:space="preserve">, </w:t>
            </w:r>
            <w:proofErr w:type="spellStart"/>
            <w:r w:rsidR="00F60BBC">
              <w:rPr>
                <w:rFonts w:ascii="Calibri" w:eastAsia="Calibri" w:hAnsi="Calibri" w:cs="Times New Roman"/>
                <w:sz w:val="24"/>
                <w:szCs w:val="24"/>
              </w:rPr>
              <w:t>ch.</w:t>
            </w:r>
            <w:proofErr w:type="spellEnd"/>
            <w:r w:rsidR="00F60BBC">
              <w:rPr>
                <w:rFonts w:ascii="Calibri" w:eastAsia="Calibri" w:hAnsi="Calibri" w:cs="Times New Roman"/>
                <w:sz w:val="24"/>
                <w:szCs w:val="24"/>
              </w:rPr>
              <w:t xml:space="preserve"> 2</w:t>
            </w:r>
          </w:p>
          <w:p w14:paraId="48D85329" w14:textId="7BE9052E" w:rsidR="008B20C1" w:rsidRPr="00EB26F6" w:rsidRDefault="00D369D4" w:rsidP="00EB26F6">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Pr>
                <w:rFonts w:ascii="Calibri" w:eastAsia="Calibri" w:hAnsi="Calibri" w:cs="Times New Roman"/>
                <w:sz w:val="24"/>
                <w:szCs w:val="24"/>
              </w:rPr>
              <w:t xml:space="preserve">Students’ choice of </w:t>
            </w:r>
            <w:r w:rsidR="00144994">
              <w:rPr>
                <w:rFonts w:ascii="Calibri" w:eastAsia="Calibri" w:hAnsi="Calibri" w:cs="Times New Roman"/>
                <w:sz w:val="24"/>
                <w:szCs w:val="24"/>
              </w:rPr>
              <w:t xml:space="preserve">3 zines from </w:t>
            </w:r>
            <w:hyperlink r:id="rId83" w:history="1">
              <w:r w:rsidR="00144994" w:rsidRPr="00AE569C">
                <w:rPr>
                  <w:rStyle w:val="Hyperlink"/>
                  <w:rFonts w:ascii="Calibri" w:eastAsia="Calibri" w:hAnsi="Calibri" w:cs="Times New Roman"/>
                  <w:sz w:val="24"/>
                  <w:szCs w:val="24"/>
                </w:rPr>
                <w:t>the Butler Library collection</w:t>
              </w:r>
            </w:hyperlink>
          </w:p>
        </w:tc>
        <w:tc>
          <w:tcPr>
            <w:cnfStyle w:val="000010000000" w:firstRow="0" w:lastRow="0" w:firstColumn="0" w:lastColumn="0" w:oddVBand="1" w:evenVBand="0" w:oddHBand="0" w:evenHBand="0" w:firstRowFirstColumn="0" w:firstRowLastColumn="0" w:lastRowFirstColumn="0" w:lastRowLastColumn="0"/>
            <w:tcW w:w="2070" w:type="dxa"/>
          </w:tcPr>
          <w:p w14:paraId="2DFB3492" w14:textId="60F96885" w:rsidR="00C4116C" w:rsidRPr="609D1C45" w:rsidRDefault="00AC40FC" w:rsidP="609D1C45">
            <w:pPr>
              <w:rPr>
                <w:rFonts w:ascii="Calibri" w:eastAsia="Calibri" w:hAnsi="Calibri" w:cs="Times New Roman"/>
                <w:sz w:val="24"/>
                <w:szCs w:val="24"/>
              </w:rPr>
            </w:pPr>
            <w:r>
              <w:rPr>
                <w:rFonts w:ascii="Calibri" w:eastAsia="Calibri" w:hAnsi="Calibri" w:cs="Times New Roman"/>
                <w:sz w:val="24"/>
                <w:szCs w:val="24"/>
              </w:rPr>
              <w:t>Reading Log 6</w:t>
            </w:r>
          </w:p>
        </w:tc>
      </w:tr>
      <w:tr w:rsidR="00C4116C" w14:paraId="54BB1630"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0A738956" w14:textId="77777777" w:rsidR="00C4116C" w:rsidRDefault="00450B46" w:rsidP="609D1C45">
            <w:pPr>
              <w:rPr>
                <w:rFonts w:ascii="Calibri" w:eastAsia="Calibri" w:hAnsi="Calibri" w:cs="Times New Roman"/>
                <w:b w:val="0"/>
                <w:bCs w:val="0"/>
                <w:sz w:val="24"/>
                <w:szCs w:val="24"/>
              </w:rPr>
            </w:pPr>
            <w:r>
              <w:rPr>
                <w:rFonts w:ascii="Calibri" w:eastAsia="Calibri" w:hAnsi="Calibri" w:cs="Times New Roman"/>
                <w:sz w:val="24"/>
                <w:szCs w:val="24"/>
              </w:rPr>
              <w:t>Week 14</w:t>
            </w:r>
          </w:p>
          <w:p w14:paraId="789ADFD5" w14:textId="1630951F" w:rsidR="00450B46" w:rsidRDefault="00450B46" w:rsidP="609D1C45">
            <w:pPr>
              <w:rPr>
                <w:rFonts w:ascii="Calibri" w:eastAsia="Calibri" w:hAnsi="Calibri" w:cs="Times New Roman"/>
                <w:sz w:val="24"/>
                <w:szCs w:val="24"/>
              </w:rPr>
            </w:pPr>
            <w:r>
              <w:rPr>
                <w:rFonts w:ascii="Calibri" w:eastAsia="Calibri" w:hAnsi="Calibri" w:cs="Times New Roman"/>
                <w:sz w:val="24"/>
                <w:szCs w:val="24"/>
              </w:rPr>
              <w:t>Nov. 26 &amp; 28</w:t>
            </w:r>
          </w:p>
        </w:tc>
        <w:tc>
          <w:tcPr>
            <w:cnfStyle w:val="000010000000" w:firstRow="0" w:lastRow="0" w:firstColumn="0" w:lastColumn="0" w:oddVBand="1" w:evenVBand="0" w:oddHBand="0" w:evenHBand="0" w:firstRowFirstColumn="0" w:firstRowLastColumn="0" w:lastRowFirstColumn="0" w:lastRowLastColumn="0"/>
            <w:tcW w:w="3150" w:type="dxa"/>
          </w:tcPr>
          <w:p w14:paraId="6889E06B" w14:textId="6A2E970F" w:rsidR="00C4116C" w:rsidRPr="609D1C45" w:rsidRDefault="00463D74" w:rsidP="609D1C45">
            <w:pPr>
              <w:rPr>
                <w:rFonts w:ascii="Calibri" w:eastAsia="Calibri" w:hAnsi="Calibri" w:cs="Times New Roman"/>
                <w:sz w:val="24"/>
                <w:szCs w:val="24"/>
              </w:rPr>
            </w:pPr>
            <w:r>
              <w:rPr>
                <w:rFonts w:ascii="Calibri" w:eastAsia="Calibri" w:hAnsi="Calibri" w:cs="Times New Roman"/>
                <w:sz w:val="24"/>
                <w:szCs w:val="24"/>
              </w:rPr>
              <w:t>Zine Workshop (Tues.) &amp; Thanksgiving Holiday (Thurs.)</w:t>
            </w:r>
          </w:p>
        </w:tc>
        <w:tc>
          <w:tcPr>
            <w:tcW w:w="3420" w:type="dxa"/>
          </w:tcPr>
          <w:p w14:paraId="0C73543F" w14:textId="69605887" w:rsidR="00C4116C" w:rsidRPr="609D1C45" w:rsidRDefault="00C4116C" w:rsidP="009B44EA">
            <w:pPr>
              <w:ind w:left="720" w:hanging="7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070" w:type="dxa"/>
          </w:tcPr>
          <w:p w14:paraId="3F73B387" w14:textId="77777777" w:rsidR="00C4116C" w:rsidRPr="609D1C45" w:rsidRDefault="00C4116C" w:rsidP="609D1C45">
            <w:pPr>
              <w:rPr>
                <w:rFonts w:ascii="Calibri" w:eastAsia="Calibri" w:hAnsi="Calibri" w:cs="Times New Roman"/>
                <w:sz w:val="24"/>
                <w:szCs w:val="24"/>
              </w:rPr>
            </w:pPr>
          </w:p>
        </w:tc>
      </w:tr>
      <w:tr w:rsidR="00450B46" w14:paraId="03E7BEE1"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3534F164" w14:textId="77777777" w:rsidR="00450B46" w:rsidRDefault="00450B46" w:rsidP="609D1C45">
            <w:pPr>
              <w:rPr>
                <w:rFonts w:ascii="Calibri" w:eastAsia="Calibri" w:hAnsi="Calibri" w:cs="Times New Roman"/>
                <w:b w:val="0"/>
                <w:bCs w:val="0"/>
                <w:sz w:val="24"/>
                <w:szCs w:val="24"/>
              </w:rPr>
            </w:pPr>
            <w:r>
              <w:rPr>
                <w:rFonts w:ascii="Calibri" w:eastAsia="Calibri" w:hAnsi="Calibri" w:cs="Times New Roman"/>
                <w:sz w:val="24"/>
                <w:szCs w:val="24"/>
              </w:rPr>
              <w:t>Week 15</w:t>
            </w:r>
          </w:p>
          <w:p w14:paraId="33BF5E36" w14:textId="6593E4DE" w:rsidR="00450B46" w:rsidRDefault="00450B46" w:rsidP="609D1C45">
            <w:pPr>
              <w:rPr>
                <w:rFonts w:ascii="Calibri" w:eastAsia="Calibri" w:hAnsi="Calibri" w:cs="Times New Roman"/>
                <w:sz w:val="24"/>
                <w:szCs w:val="24"/>
              </w:rPr>
            </w:pPr>
            <w:r>
              <w:rPr>
                <w:rFonts w:ascii="Calibri" w:eastAsia="Calibri" w:hAnsi="Calibri" w:cs="Times New Roman"/>
                <w:sz w:val="24"/>
                <w:szCs w:val="24"/>
              </w:rPr>
              <w:t>Dec. 3 &amp; 5</w:t>
            </w:r>
          </w:p>
        </w:tc>
        <w:tc>
          <w:tcPr>
            <w:cnfStyle w:val="000010000000" w:firstRow="0" w:lastRow="0" w:firstColumn="0" w:lastColumn="0" w:oddVBand="1" w:evenVBand="0" w:oddHBand="0" w:evenHBand="0" w:firstRowFirstColumn="0" w:firstRowLastColumn="0" w:lastRowFirstColumn="0" w:lastRowLastColumn="0"/>
            <w:tcW w:w="3150" w:type="dxa"/>
          </w:tcPr>
          <w:p w14:paraId="4F8DFC1B" w14:textId="10BEA773" w:rsidR="00450B46" w:rsidRPr="609D1C45" w:rsidRDefault="00AC40FC" w:rsidP="609D1C45">
            <w:pPr>
              <w:rPr>
                <w:rFonts w:ascii="Calibri" w:eastAsia="Calibri" w:hAnsi="Calibri" w:cs="Times New Roman"/>
                <w:sz w:val="24"/>
                <w:szCs w:val="24"/>
              </w:rPr>
            </w:pPr>
            <w:r>
              <w:rPr>
                <w:rFonts w:ascii="Calibri" w:eastAsia="Calibri" w:hAnsi="Calibri" w:cs="Times New Roman"/>
                <w:sz w:val="24"/>
                <w:szCs w:val="24"/>
              </w:rPr>
              <w:t xml:space="preserve">Zine Workshop (Tues.) &amp; Zine </w:t>
            </w:r>
            <w:r w:rsidR="004E069D">
              <w:rPr>
                <w:rFonts w:ascii="Calibri" w:eastAsia="Calibri" w:hAnsi="Calibri" w:cs="Times New Roman"/>
                <w:sz w:val="24"/>
                <w:szCs w:val="24"/>
              </w:rPr>
              <w:t xml:space="preserve">Folding Party &amp; </w:t>
            </w:r>
            <w:r>
              <w:rPr>
                <w:rFonts w:ascii="Calibri" w:eastAsia="Calibri" w:hAnsi="Calibri" w:cs="Times New Roman"/>
                <w:sz w:val="24"/>
                <w:szCs w:val="24"/>
              </w:rPr>
              <w:t>Presentations (Thurs.)</w:t>
            </w:r>
          </w:p>
        </w:tc>
        <w:tc>
          <w:tcPr>
            <w:tcW w:w="3420" w:type="dxa"/>
          </w:tcPr>
          <w:p w14:paraId="150D8462" w14:textId="77777777" w:rsidR="00450B46" w:rsidRPr="609D1C45" w:rsidRDefault="00450B46" w:rsidP="609D1C4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070" w:type="dxa"/>
          </w:tcPr>
          <w:p w14:paraId="429C5EA5" w14:textId="537F6A13" w:rsidR="00450B46" w:rsidRPr="609D1C45" w:rsidRDefault="00AC40FC" w:rsidP="609D1C45">
            <w:pPr>
              <w:rPr>
                <w:rFonts w:ascii="Calibri" w:eastAsia="Calibri" w:hAnsi="Calibri" w:cs="Times New Roman"/>
                <w:sz w:val="24"/>
                <w:szCs w:val="24"/>
              </w:rPr>
            </w:pPr>
            <w:r>
              <w:rPr>
                <w:rFonts w:ascii="Calibri" w:eastAsia="Calibri" w:hAnsi="Calibri" w:cs="Times New Roman"/>
                <w:sz w:val="24"/>
                <w:szCs w:val="24"/>
              </w:rPr>
              <w:t xml:space="preserve">SJZ </w:t>
            </w:r>
            <w:r w:rsidR="007D5B9F">
              <w:rPr>
                <w:rFonts w:ascii="Calibri" w:eastAsia="Calibri" w:hAnsi="Calibri" w:cs="Times New Roman"/>
                <w:sz w:val="24"/>
                <w:szCs w:val="24"/>
              </w:rPr>
              <w:t xml:space="preserve">Final Draft </w:t>
            </w:r>
            <w:r>
              <w:rPr>
                <w:rFonts w:ascii="Calibri" w:eastAsia="Calibri" w:hAnsi="Calibri" w:cs="Times New Roman"/>
                <w:sz w:val="24"/>
                <w:szCs w:val="24"/>
              </w:rPr>
              <w:t>&amp; Presentation</w:t>
            </w:r>
            <w:r w:rsidR="00F41A37">
              <w:rPr>
                <w:rFonts w:ascii="Calibri" w:eastAsia="Calibri" w:hAnsi="Calibri" w:cs="Times New Roman"/>
                <w:sz w:val="24"/>
                <w:szCs w:val="24"/>
              </w:rPr>
              <w:t xml:space="preserve"> </w:t>
            </w:r>
            <w:r w:rsidR="00F41A37" w:rsidRPr="00AA31DE">
              <w:rPr>
                <w:rFonts w:ascii="Calibri" w:eastAsia="Calibri" w:hAnsi="Calibri" w:cs="Times New Roman"/>
                <w:b/>
                <w:bCs/>
                <w:sz w:val="24"/>
                <w:szCs w:val="24"/>
              </w:rPr>
              <w:t>(</w:t>
            </w:r>
            <w:r w:rsidR="009B4E57" w:rsidRPr="00AA31DE">
              <w:rPr>
                <w:rFonts w:ascii="Calibri" w:eastAsia="Calibri" w:hAnsi="Calibri" w:cs="Times New Roman"/>
                <w:b/>
                <w:bCs/>
                <w:sz w:val="24"/>
                <w:szCs w:val="24"/>
              </w:rPr>
              <w:t xml:space="preserve">due </w:t>
            </w:r>
            <w:r w:rsidR="00F41A37" w:rsidRPr="00AA31DE">
              <w:rPr>
                <w:rFonts w:ascii="Calibri" w:eastAsia="Calibri" w:hAnsi="Calibri" w:cs="Times New Roman"/>
                <w:b/>
                <w:bCs/>
                <w:sz w:val="24"/>
                <w:szCs w:val="24"/>
              </w:rPr>
              <w:t>in class</w:t>
            </w:r>
            <w:r w:rsidR="00292ABA">
              <w:rPr>
                <w:rFonts w:ascii="Calibri" w:eastAsia="Calibri" w:hAnsi="Calibri" w:cs="Times New Roman"/>
                <w:b/>
                <w:bCs/>
                <w:sz w:val="24"/>
                <w:szCs w:val="24"/>
              </w:rPr>
              <w:t xml:space="preserve"> </w:t>
            </w:r>
            <w:r w:rsidR="009B4E57" w:rsidRPr="00AA31DE">
              <w:rPr>
                <w:rFonts w:ascii="Calibri" w:eastAsia="Calibri" w:hAnsi="Calibri" w:cs="Times New Roman"/>
                <w:b/>
                <w:bCs/>
                <w:sz w:val="24"/>
                <w:szCs w:val="24"/>
              </w:rPr>
              <w:t>Thurs.</w:t>
            </w:r>
            <w:r w:rsidR="00F41A37" w:rsidRPr="00AA31DE">
              <w:rPr>
                <w:rFonts w:ascii="Calibri" w:eastAsia="Calibri" w:hAnsi="Calibri" w:cs="Times New Roman"/>
                <w:b/>
                <w:bCs/>
                <w:sz w:val="24"/>
                <w:szCs w:val="24"/>
              </w:rPr>
              <w:t>)</w:t>
            </w:r>
          </w:p>
        </w:tc>
      </w:tr>
      <w:tr w:rsidR="00450B46" w14:paraId="07A4BBB0" w14:textId="77777777" w:rsidTr="00535281">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F2B43AF" w14:textId="77777777" w:rsidR="00450B46" w:rsidRDefault="00450B46" w:rsidP="609D1C45">
            <w:pPr>
              <w:rPr>
                <w:rFonts w:ascii="Calibri" w:eastAsia="Calibri" w:hAnsi="Calibri" w:cs="Times New Roman"/>
                <w:b w:val="0"/>
                <w:bCs w:val="0"/>
                <w:sz w:val="24"/>
                <w:szCs w:val="24"/>
              </w:rPr>
            </w:pPr>
            <w:r>
              <w:rPr>
                <w:rFonts w:ascii="Calibri" w:eastAsia="Calibri" w:hAnsi="Calibri" w:cs="Times New Roman"/>
                <w:sz w:val="24"/>
                <w:szCs w:val="24"/>
              </w:rPr>
              <w:t>Week 16</w:t>
            </w:r>
          </w:p>
          <w:p w14:paraId="5EB202B0" w14:textId="723B4A0F" w:rsidR="00450B46" w:rsidRDefault="00805A75" w:rsidP="609D1C45">
            <w:pPr>
              <w:rPr>
                <w:rFonts w:ascii="Calibri" w:eastAsia="Calibri" w:hAnsi="Calibri" w:cs="Times New Roman"/>
                <w:sz w:val="24"/>
                <w:szCs w:val="24"/>
              </w:rPr>
            </w:pPr>
            <w:r>
              <w:rPr>
                <w:rFonts w:ascii="Calibri" w:eastAsia="Calibri" w:hAnsi="Calibri" w:cs="Times New Roman"/>
                <w:sz w:val="24"/>
                <w:szCs w:val="24"/>
              </w:rPr>
              <w:t xml:space="preserve">Dec. 10, </w:t>
            </w:r>
            <w:r w:rsidR="008D0D8F">
              <w:rPr>
                <w:rFonts w:ascii="Calibri" w:eastAsia="Calibri" w:hAnsi="Calibri" w:cs="Times New Roman"/>
                <w:sz w:val="24"/>
                <w:szCs w:val="24"/>
              </w:rPr>
              <w:t>5:30</w:t>
            </w:r>
            <w:r>
              <w:rPr>
                <w:rFonts w:ascii="Calibri" w:eastAsia="Calibri" w:hAnsi="Calibri" w:cs="Times New Roman"/>
                <w:sz w:val="24"/>
                <w:szCs w:val="24"/>
              </w:rPr>
              <w:t xml:space="preserve"> PM</w:t>
            </w:r>
          </w:p>
        </w:tc>
        <w:tc>
          <w:tcPr>
            <w:cnfStyle w:val="000010000000" w:firstRow="0" w:lastRow="0" w:firstColumn="0" w:lastColumn="0" w:oddVBand="1" w:evenVBand="0" w:oddHBand="0" w:evenHBand="0" w:firstRowFirstColumn="0" w:firstRowLastColumn="0" w:lastRowFirstColumn="0" w:lastRowLastColumn="0"/>
            <w:tcW w:w="3150" w:type="dxa"/>
          </w:tcPr>
          <w:p w14:paraId="6E1E077B" w14:textId="77777777" w:rsidR="00450B46" w:rsidRPr="609D1C45" w:rsidRDefault="00450B46" w:rsidP="609D1C45">
            <w:pPr>
              <w:rPr>
                <w:rFonts w:ascii="Calibri" w:eastAsia="Calibri" w:hAnsi="Calibri" w:cs="Times New Roman"/>
                <w:sz w:val="24"/>
                <w:szCs w:val="24"/>
              </w:rPr>
            </w:pPr>
          </w:p>
        </w:tc>
        <w:tc>
          <w:tcPr>
            <w:tcW w:w="3420" w:type="dxa"/>
          </w:tcPr>
          <w:p w14:paraId="1111E8F5" w14:textId="77777777" w:rsidR="00450B46" w:rsidRPr="609D1C45" w:rsidRDefault="00450B46" w:rsidP="609D1C4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070" w:type="dxa"/>
          </w:tcPr>
          <w:p w14:paraId="7722A870" w14:textId="4F3B4FA6" w:rsidR="00450B46" w:rsidRPr="609D1C45" w:rsidRDefault="00805A75" w:rsidP="609D1C45">
            <w:pPr>
              <w:rPr>
                <w:rFonts w:ascii="Calibri" w:eastAsia="Calibri" w:hAnsi="Calibri" w:cs="Times New Roman"/>
                <w:sz w:val="24"/>
                <w:szCs w:val="24"/>
              </w:rPr>
            </w:pPr>
            <w:r>
              <w:rPr>
                <w:rFonts w:ascii="Calibri" w:eastAsia="Calibri" w:hAnsi="Calibri" w:cs="Times New Roman"/>
                <w:sz w:val="24"/>
                <w:szCs w:val="24"/>
              </w:rPr>
              <w:t xml:space="preserve">SJZ </w:t>
            </w:r>
            <w:r w:rsidR="007B65E3">
              <w:rPr>
                <w:rFonts w:ascii="Calibri" w:eastAsia="Calibri" w:hAnsi="Calibri" w:cs="Times New Roman"/>
                <w:sz w:val="24"/>
                <w:szCs w:val="24"/>
              </w:rPr>
              <w:t>Reflection</w:t>
            </w:r>
          </w:p>
        </w:tc>
      </w:tr>
    </w:tbl>
    <w:p w14:paraId="3C40FF04" w14:textId="78B0156C" w:rsidR="00EA4112" w:rsidRDefault="00EA4112" w:rsidP="00B21EF8">
      <w:pPr>
        <w:spacing w:after="0" w:line="240" w:lineRule="auto"/>
        <w:rPr>
          <w:rFonts w:ascii="Calibri" w:eastAsia="Calibri" w:hAnsi="Calibri" w:cs="Times New Roman"/>
          <w:sz w:val="24"/>
          <w:szCs w:val="24"/>
        </w:rPr>
      </w:pPr>
    </w:p>
    <w:p w14:paraId="6A6845A0" w14:textId="77777777" w:rsidR="006A3E9B" w:rsidRPr="00B21EF8" w:rsidRDefault="006A3E9B" w:rsidP="00B21EF8">
      <w:pPr>
        <w:spacing w:after="0" w:line="240" w:lineRule="auto"/>
        <w:rPr>
          <w:rFonts w:ascii="Calibri" w:eastAsia="Calibri" w:hAnsi="Calibri" w:cs="Times New Roman"/>
          <w:sz w:val="24"/>
          <w:szCs w:val="24"/>
        </w:rPr>
      </w:pPr>
    </w:p>
    <w:sectPr w:rsidR="006A3E9B" w:rsidRPr="00B21EF8" w:rsidSect="00F41C11">
      <w:headerReference w:type="default" r:id="rId8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5A4C5" w14:textId="77777777" w:rsidR="00345D0F" w:rsidRDefault="00345D0F" w:rsidP="00321195">
      <w:pPr>
        <w:spacing w:after="0" w:line="240" w:lineRule="auto"/>
      </w:pPr>
      <w:r>
        <w:separator/>
      </w:r>
    </w:p>
  </w:endnote>
  <w:endnote w:type="continuationSeparator" w:id="0">
    <w:p w14:paraId="16ED8C42" w14:textId="77777777" w:rsidR="00345D0F" w:rsidRDefault="00345D0F" w:rsidP="00321195">
      <w:pPr>
        <w:spacing w:after="0" w:line="240" w:lineRule="auto"/>
      </w:pPr>
      <w:r>
        <w:continuationSeparator/>
      </w:r>
    </w:p>
  </w:endnote>
  <w:endnote w:type="continuationNotice" w:id="1">
    <w:p w14:paraId="228A9015" w14:textId="77777777" w:rsidR="00345D0F" w:rsidRDefault="00345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7B09D" w14:textId="77777777" w:rsidR="00345D0F" w:rsidRDefault="00345D0F" w:rsidP="00321195">
      <w:pPr>
        <w:spacing w:after="0" w:line="240" w:lineRule="auto"/>
      </w:pPr>
      <w:r>
        <w:separator/>
      </w:r>
    </w:p>
  </w:footnote>
  <w:footnote w:type="continuationSeparator" w:id="0">
    <w:p w14:paraId="40697A7A" w14:textId="77777777" w:rsidR="00345D0F" w:rsidRDefault="00345D0F" w:rsidP="00321195">
      <w:pPr>
        <w:spacing w:after="0" w:line="240" w:lineRule="auto"/>
      </w:pPr>
      <w:r>
        <w:continuationSeparator/>
      </w:r>
    </w:p>
  </w:footnote>
  <w:footnote w:type="continuationNotice" w:id="1">
    <w:p w14:paraId="0D0072AE" w14:textId="77777777" w:rsidR="00345D0F" w:rsidRDefault="00345D0F">
      <w:pPr>
        <w:spacing w:after="0" w:line="240" w:lineRule="auto"/>
      </w:pPr>
    </w:p>
  </w:footnote>
  <w:footnote w:id="2">
    <w:p w14:paraId="59DDDE50" w14:textId="07996229" w:rsidR="00A40E8E" w:rsidRPr="00A40E8E" w:rsidRDefault="00A40E8E" w:rsidP="00A40E8E">
      <w:pPr>
        <w:spacing w:after="0" w:line="240" w:lineRule="auto"/>
        <w:rPr>
          <w:rFonts w:ascii="Calibri" w:eastAsia="Calibri" w:hAnsi="Calibri" w:cs="Times New Roman"/>
          <w:sz w:val="20"/>
          <w:szCs w:val="20"/>
        </w:rPr>
      </w:pPr>
      <w:r>
        <w:rPr>
          <w:rStyle w:val="FootnoteReference"/>
        </w:rPr>
        <w:footnoteRef/>
      </w:r>
      <w:r>
        <w:t xml:space="preserve"> </w:t>
      </w:r>
      <w:r w:rsidRPr="00A40E8E">
        <w:rPr>
          <w:rFonts w:ascii="Calibri" w:eastAsia="Calibri" w:hAnsi="Calibri" w:cs="Times New Roman"/>
          <w:sz w:val="20"/>
          <w:szCs w:val="20"/>
        </w:rPr>
        <w:t xml:space="preserve">Parts of this syllabus are drawn with gratitude from the work of Kevin Adams, Dez Alaniz, </w:t>
      </w:r>
      <w:r w:rsidR="002571BF">
        <w:rPr>
          <w:rFonts w:ascii="Calibri" w:eastAsia="Calibri" w:hAnsi="Calibri" w:cs="Times New Roman"/>
          <w:sz w:val="20"/>
          <w:szCs w:val="20"/>
        </w:rPr>
        <w:t xml:space="preserve">Nicole Bedera, </w:t>
      </w:r>
      <w:r w:rsidRPr="00A40E8E">
        <w:rPr>
          <w:rFonts w:ascii="Calibri" w:eastAsia="Calibri" w:hAnsi="Calibri" w:cs="Times New Roman"/>
          <w:sz w:val="20"/>
          <w:szCs w:val="20"/>
        </w:rPr>
        <w:t xml:space="preserve">B. Remy Cross, Lua Gregory, </w:t>
      </w:r>
      <w:r w:rsidR="002900D8">
        <w:rPr>
          <w:rFonts w:ascii="Calibri" w:eastAsia="Calibri" w:hAnsi="Calibri" w:cs="Times New Roman"/>
          <w:sz w:val="20"/>
          <w:szCs w:val="20"/>
        </w:rPr>
        <w:t xml:space="preserve">Chris Heard, </w:t>
      </w:r>
      <w:r w:rsidRPr="00A40E8E">
        <w:rPr>
          <w:rFonts w:ascii="Calibri" w:eastAsia="Calibri" w:hAnsi="Calibri" w:cs="Times New Roman"/>
          <w:sz w:val="20"/>
          <w:szCs w:val="20"/>
        </w:rPr>
        <w:t xml:space="preserve">Shana Higgins, </w:t>
      </w:r>
      <w:r w:rsidR="002900D8">
        <w:rPr>
          <w:rFonts w:ascii="Calibri" w:eastAsia="Calibri" w:hAnsi="Calibri" w:cs="Times New Roman"/>
          <w:sz w:val="20"/>
          <w:szCs w:val="20"/>
        </w:rPr>
        <w:t xml:space="preserve">Allison Hutchison, </w:t>
      </w:r>
      <w:r w:rsidR="00D8422F">
        <w:rPr>
          <w:rFonts w:ascii="Calibri" w:eastAsia="Calibri" w:hAnsi="Calibri" w:cs="Times New Roman"/>
          <w:sz w:val="20"/>
          <w:szCs w:val="20"/>
        </w:rPr>
        <w:t xml:space="preserve">Remi </w:t>
      </w:r>
      <w:proofErr w:type="spellStart"/>
      <w:r w:rsidR="00D8422F">
        <w:rPr>
          <w:rFonts w:ascii="Calibri" w:eastAsia="Calibri" w:hAnsi="Calibri" w:cs="Times New Roman"/>
          <w:sz w:val="20"/>
          <w:szCs w:val="20"/>
        </w:rPr>
        <w:t>Kalir</w:t>
      </w:r>
      <w:proofErr w:type="spellEnd"/>
      <w:r w:rsidR="00D8422F">
        <w:rPr>
          <w:rFonts w:ascii="Calibri" w:eastAsia="Calibri" w:hAnsi="Calibri" w:cs="Times New Roman"/>
          <w:sz w:val="20"/>
          <w:szCs w:val="20"/>
        </w:rPr>
        <w:t xml:space="preserve">, </w:t>
      </w:r>
      <w:r w:rsidRPr="00A40E8E">
        <w:rPr>
          <w:rFonts w:ascii="Calibri" w:eastAsia="Calibri" w:hAnsi="Calibri" w:cs="Times New Roman"/>
          <w:sz w:val="20"/>
          <w:szCs w:val="20"/>
        </w:rPr>
        <w:t xml:space="preserve">Sara Kramer, Jason Luther, Danielle MacCartney, </w:t>
      </w:r>
      <w:r w:rsidR="002900D8">
        <w:rPr>
          <w:rFonts w:ascii="Calibri" w:eastAsia="Calibri" w:hAnsi="Calibri" w:cs="Times New Roman"/>
          <w:sz w:val="20"/>
          <w:szCs w:val="20"/>
        </w:rPr>
        <w:t xml:space="preserve">Shannon </w:t>
      </w:r>
      <w:proofErr w:type="spellStart"/>
      <w:r w:rsidR="002900D8">
        <w:rPr>
          <w:rFonts w:ascii="Calibri" w:eastAsia="Calibri" w:hAnsi="Calibri" w:cs="Times New Roman"/>
          <w:sz w:val="20"/>
          <w:szCs w:val="20"/>
        </w:rPr>
        <w:t>Mattern</w:t>
      </w:r>
      <w:proofErr w:type="spellEnd"/>
      <w:r w:rsidR="002900D8">
        <w:rPr>
          <w:rFonts w:ascii="Calibri" w:eastAsia="Calibri" w:hAnsi="Calibri" w:cs="Times New Roman"/>
          <w:sz w:val="20"/>
          <w:szCs w:val="20"/>
        </w:rPr>
        <w:t xml:space="preserve">, </w:t>
      </w:r>
      <w:r w:rsidR="0024260E">
        <w:rPr>
          <w:rFonts w:ascii="Calibri" w:eastAsia="Calibri" w:hAnsi="Calibri" w:cs="Times New Roman"/>
          <w:sz w:val="20"/>
          <w:szCs w:val="20"/>
        </w:rPr>
        <w:t xml:space="preserve">Kelly McElroy, </w:t>
      </w:r>
      <w:r w:rsidRPr="00A40E8E">
        <w:rPr>
          <w:rFonts w:ascii="Calibri" w:eastAsia="Calibri" w:hAnsi="Calibri" w:cs="Times New Roman"/>
          <w:sz w:val="20"/>
          <w:szCs w:val="20"/>
        </w:rPr>
        <w:t xml:space="preserve">Amanda Rosen, Dawn </w:t>
      </w:r>
      <w:proofErr w:type="spellStart"/>
      <w:r w:rsidRPr="00A40E8E">
        <w:rPr>
          <w:rFonts w:ascii="Calibri" w:eastAsia="Calibri" w:hAnsi="Calibri" w:cs="Times New Roman"/>
          <w:sz w:val="20"/>
          <w:szCs w:val="20"/>
        </w:rPr>
        <w:t>Stahura</w:t>
      </w:r>
      <w:proofErr w:type="spellEnd"/>
      <w:r w:rsidRPr="00A40E8E">
        <w:rPr>
          <w:rFonts w:ascii="Calibri" w:eastAsia="Calibri" w:hAnsi="Calibri" w:cs="Times New Roman"/>
          <w:sz w:val="20"/>
          <w:szCs w:val="20"/>
        </w:rPr>
        <w:t xml:space="preserve">, </w:t>
      </w:r>
      <w:r w:rsidR="00737CF6">
        <w:rPr>
          <w:rFonts w:ascii="Calibri" w:eastAsia="Calibri" w:hAnsi="Calibri" w:cs="Times New Roman"/>
          <w:sz w:val="20"/>
          <w:szCs w:val="20"/>
        </w:rPr>
        <w:t xml:space="preserve">and </w:t>
      </w:r>
      <w:r w:rsidRPr="00A40E8E">
        <w:rPr>
          <w:rFonts w:ascii="Calibri" w:eastAsia="Calibri" w:hAnsi="Calibri" w:cs="Times New Roman"/>
          <w:sz w:val="20"/>
          <w:szCs w:val="20"/>
        </w:rPr>
        <w:t>Tryon P. Woods.</w:t>
      </w:r>
    </w:p>
  </w:footnote>
  <w:footnote w:id="3">
    <w:p w14:paraId="376A25EF" w14:textId="70A5DA54" w:rsidR="004B7B87" w:rsidRDefault="004B7B87">
      <w:pPr>
        <w:pStyle w:val="FootnoteText"/>
      </w:pPr>
      <w:r w:rsidRPr="00334C16">
        <w:rPr>
          <w:rStyle w:val="FootnoteReference"/>
        </w:rPr>
        <w:footnoteRef/>
      </w:r>
      <w:r w:rsidRPr="00334C16">
        <w:t xml:space="preserve"> The language in the course description is borrowed, with revisions, from </w:t>
      </w:r>
      <w:r w:rsidR="0056342A" w:rsidRPr="00334C16">
        <w:t>the work</w:t>
      </w:r>
      <w:r w:rsidR="0056342A">
        <w:t xml:space="preserve"> of Lua Gregory and Shana Higgins, and the work of </w:t>
      </w:r>
      <w:r w:rsidR="00334C16">
        <w:t>Sara Kramer and Kevin Adams.</w:t>
      </w:r>
    </w:p>
  </w:footnote>
  <w:footnote w:id="4">
    <w:p w14:paraId="1FFBCA1F" w14:textId="02990E43" w:rsidR="00724956" w:rsidRDefault="00724956">
      <w:pPr>
        <w:pStyle w:val="FootnoteText"/>
      </w:pPr>
      <w:r>
        <w:rPr>
          <w:rStyle w:val="FootnoteReference"/>
        </w:rPr>
        <w:footnoteRef/>
      </w:r>
      <w:r>
        <w:t xml:space="preserve"> Credit for this exercise goes to Dawn </w:t>
      </w:r>
      <w:proofErr w:type="spellStart"/>
      <w:r>
        <w:t>Stahura</w:t>
      </w:r>
      <w:proofErr w:type="spellEnd"/>
      <w:r w:rsidR="00AA3BC0">
        <w:t>.</w:t>
      </w:r>
    </w:p>
  </w:footnote>
  <w:footnote w:id="5">
    <w:p w14:paraId="1C127ADA" w14:textId="360B0321" w:rsidR="00144FAE" w:rsidRDefault="00144FAE">
      <w:pPr>
        <w:pStyle w:val="FootnoteText"/>
      </w:pPr>
      <w:r>
        <w:rPr>
          <w:rStyle w:val="FootnoteReference"/>
        </w:rPr>
        <w:footnoteRef/>
      </w:r>
      <w:r>
        <w:t xml:space="preserve"> These questions were </w:t>
      </w:r>
      <w:r w:rsidR="00B26389">
        <w:t>adapted from</w:t>
      </w:r>
      <w:r>
        <w:t xml:space="preserve"> Dawn </w:t>
      </w:r>
      <w:proofErr w:type="spellStart"/>
      <w:r>
        <w:t>Stahura</w:t>
      </w:r>
      <w:proofErr w:type="spellEnd"/>
      <w:r>
        <w:t>.</w:t>
      </w:r>
    </w:p>
  </w:footnote>
  <w:footnote w:id="6">
    <w:p w14:paraId="7F8C0FEF" w14:textId="4F38ECF2" w:rsidR="00F115E2" w:rsidRDefault="00F115E2">
      <w:pPr>
        <w:pStyle w:val="FootnoteText"/>
      </w:pPr>
      <w:r>
        <w:rPr>
          <w:rStyle w:val="FootnoteReference"/>
        </w:rPr>
        <w:footnoteRef/>
      </w:r>
      <w:r>
        <w:t xml:space="preserve"> These questions were adapted from Jason Luther.</w:t>
      </w:r>
    </w:p>
  </w:footnote>
  <w:footnote w:id="7">
    <w:p w14:paraId="6D492A79" w14:textId="10F7274B" w:rsidR="006E5350" w:rsidRDefault="006E5350">
      <w:pPr>
        <w:pStyle w:val="FootnoteText"/>
      </w:pPr>
      <w:r>
        <w:rPr>
          <w:rStyle w:val="FootnoteReference"/>
        </w:rPr>
        <w:footnoteRef/>
      </w:r>
      <w:r>
        <w:t xml:space="preserve"> This statement was adapted from the work of Shannon </w:t>
      </w:r>
      <w:proofErr w:type="spellStart"/>
      <w:r>
        <w:t>Mattern</w:t>
      </w:r>
      <w:proofErr w:type="spellEnd"/>
      <w:r>
        <w:t>.</w:t>
      </w:r>
    </w:p>
  </w:footnote>
  <w:footnote w:id="8">
    <w:p w14:paraId="078D62E8" w14:textId="6578D44A" w:rsidR="00495635" w:rsidRDefault="00495635" w:rsidP="00495635">
      <w:pPr>
        <w:pStyle w:val="FootnoteText"/>
      </w:pPr>
      <w:r>
        <w:rPr>
          <w:rStyle w:val="FootnoteReference"/>
        </w:rPr>
        <w:footnoteRef/>
      </w:r>
      <w:r>
        <w:t xml:space="preserve"> This statement was adapted from</w:t>
      </w:r>
      <w:r w:rsidR="007C702A">
        <w:t xml:space="preserve"> the work of </w:t>
      </w:r>
      <w:hyperlink r:id="rId1" w:history="1">
        <w:r w:rsidR="007C702A" w:rsidRPr="007C702A">
          <w:rPr>
            <w:rStyle w:val="Hyperlink"/>
          </w:rPr>
          <w:t>Chris Heard</w:t>
        </w:r>
      </w:hyperlink>
      <w:r w:rsidR="002212DE">
        <w:t>.</w:t>
      </w:r>
    </w:p>
  </w:footnote>
  <w:footnote w:id="9">
    <w:p w14:paraId="71BC229D" w14:textId="00D76299" w:rsidR="00E21163" w:rsidRDefault="00E21163">
      <w:pPr>
        <w:pStyle w:val="FootnoteText"/>
      </w:pPr>
      <w:r>
        <w:rPr>
          <w:rStyle w:val="FootnoteReference"/>
        </w:rPr>
        <w:footnoteRef/>
      </w:r>
      <w:r>
        <w:t xml:space="preserve"> This statement is adapted from the work of </w:t>
      </w:r>
      <w:r w:rsidR="003F744D">
        <w:t>Allison Hutchison.</w:t>
      </w:r>
    </w:p>
  </w:footnote>
  <w:footnote w:id="10">
    <w:p w14:paraId="72FF5166" w14:textId="6D0A78B0" w:rsidR="00A02F4E" w:rsidRDefault="00A02F4E">
      <w:pPr>
        <w:pStyle w:val="FootnoteText"/>
      </w:pPr>
      <w:r>
        <w:rPr>
          <w:rStyle w:val="FootnoteReference"/>
        </w:rPr>
        <w:footnoteRef/>
      </w:r>
      <w:r>
        <w:t xml:space="preserve"> This statement </w:t>
      </w:r>
      <w:r w:rsidR="003F744D">
        <w:t>i</w:t>
      </w:r>
      <w:r>
        <w:t>s adapted from the work of Nicole Bedera.</w:t>
      </w:r>
    </w:p>
  </w:footnote>
  <w:footnote w:id="11">
    <w:p w14:paraId="1507014C" w14:textId="09D8E7BD" w:rsidR="00C0123D" w:rsidRPr="00517FE9" w:rsidRDefault="00C0123D">
      <w:pPr>
        <w:pStyle w:val="FootnoteText"/>
      </w:pPr>
      <w:r>
        <w:rPr>
          <w:rStyle w:val="FootnoteReference"/>
        </w:rPr>
        <w:footnoteRef/>
      </w:r>
      <w:r>
        <w:t xml:space="preserve"> Here, italics indicates zines.</w:t>
      </w:r>
      <w:r w:rsidR="00517FE9">
        <w:t xml:space="preserve"> </w:t>
      </w:r>
      <w:r w:rsidR="001840EC">
        <w:t>Except for</w:t>
      </w:r>
      <w:r w:rsidR="00517FE9">
        <w:t xml:space="preserve"> week 1, all readings for a given week should be completed </w:t>
      </w:r>
      <w:r w:rsidR="00517FE9" w:rsidRPr="001840EC">
        <w:rPr>
          <w:i/>
          <w:iCs/>
        </w:rPr>
        <w:t xml:space="preserve">before </w:t>
      </w:r>
      <w:r w:rsidR="00FC5D61" w:rsidRPr="00FC5D61">
        <w:t xml:space="preserve">Tuesday’s </w:t>
      </w:r>
      <w:r w:rsidR="00517FE9" w:rsidRPr="00FC5D61">
        <w:t>c</w:t>
      </w:r>
      <w:r w:rsidR="00517FE9">
        <w:t>lass.</w:t>
      </w:r>
    </w:p>
  </w:footnote>
  <w:footnote w:id="12">
    <w:p w14:paraId="6B8358B1" w14:textId="4A92952B" w:rsidR="00C0123D" w:rsidRDefault="00C0123D">
      <w:pPr>
        <w:pStyle w:val="FootnoteText"/>
      </w:pPr>
      <w:r>
        <w:rPr>
          <w:rStyle w:val="FootnoteReference"/>
        </w:rPr>
        <w:footnoteRef/>
      </w:r>
      <w:r>
        <w:t xml:space="preserve"> Unless specified, due dates are Thursdays at 11:59 PM.</w:t>
      </w:r>
      <w:r w:rsidR="00BD21F7">
        <w:t xml:space="preserve"> If it’s in bold, it’s due in class.</w:t>
      </w:r>
    </w:p>
  </w:footnote>
  <w:footnote w:id="13">
    <w:p w14:paraId="648E831E" w14:textId="6CE10BD9" w:rsidR="00FB1D6A" w:rsidRDefault="00FB1D6A">
      <w:pPr>
        <w:pStyle w:val="FootnoteText"/>
      </w:pPr>
      <w:r>
        <w:rPr>
          <w:rStyle w:val="FootnoteReference"/>
        </w:rPr>
        <w:footnoteRef/>
      </w:r>
      <w:r>
        <w:t xml:space="preserve"> September 3 is the last day to drop without penalty.</w:t>
      </w:r>
    </w:p>
  </w:footnote>
  <w:footnote w:id="14">
    <w:p w14:paraId="29DE481E" w14:textId="6AE222F9" w:rsidR="00C05630" w:rsidRDefault="00C05630">
      <w:pPr>
        <w:pStyle w:val="FootnoteText"/>
      </w:pPr>
      <w:r>
        <w:rPr>
          <w:rStyle w:val="FootnoteReference"/>
        </w:rPr>
        <w:footnoteRef/>
      </w:r>
      <w:r>
        <w:t xml:space="preserve"> November 22 is the withdraw</w:t>
      </w:r>
      <w:r w:rsidR="00E425C4">
        <w:t>al</w:t>
      </w:r>
      <w:r>
        <w:t xml:space="preserve"> deadline and the pass/fail deadline.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895247"/>
      <w:docPartObj>
        <w:docPartGallery w:val="Page Numbers (Top of Page)"/>
        <w:docPartUnique/>
      </w:docPartObj>
    </w:sdtPr>
    <w:sdtEndPr>
      <w:rPr>
        <w:noProof/>
      </w:rPr>
    </w:sdtEndPr>
    <w:sdtContent>
      <w:p w14:paraId="0CD608E9" w14:textId="21E3E3AC" w:rsidR="00E745F1" w:rsidRDefault="00E745F1">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14:paraId="0A209662" w14:textId="77777777" w:rsidR="00E745F1" w:rsidRDefault="00E745F1">
    <w:pPr>
      <w:pStyle w:val="Header"/>
    </w:pPr>
  </w:p>
</w:hdr>
</file>

<file path=word/intelligence2.xml><?xml version="1.0" encoding="utf-8"?>
<int2:intelligence xmlns:int2="http://schemas.microsoft.com/office/intelligence/2020/intelligence" xmlns:oel="http://schemas.microsoft.com/office/2019/extlst">
  <int2:observations>
    <int2:textHash int2:hashCode="mpa87XvlF/7XWu" int2:id="6jYOT67u">
      <int2:state int2:value="Rejected" int2:type="LegacyProofing"/>
    </int2:textHash>
    <int2:textHash int2:hashCode="rkzlcnMvu1D8DF" int2:id="SYBMnmU5">
      <int2:state int2:value="Rejected" int2:type="LegacyProofing"/>
    </int2:textHash>
    <int2:textHash int2:hashCode="TAY8DM3G1LQMNk" int2:id="TUdUl2o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826BC"/>
    <w:multiLevelType w:val="multilevel"/>
    <w:tmpl w:val="54D2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0552E"/>
    <w:multiLevelType w:val="hybridMultilevel"/>
    <w:tmpl w:val="32483C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97848"/>
    <w:multiLevelType w:val="hybridMultilevel"/>
    <w:tmpl w:val="0E30A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DF1764"/>
    <w:multiLevelType w:val="hybridMultilevel"/>
    <w:tmpl w:val="0E30A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850277"/>
    <w:multiLevelType w:val="hybridMultilevel"/>
    <w:tmpl w:val="91F6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A543B"/>
    <w:multiLevelType w:val="hybridMultilevel"/>
    <w:tmpl w:val="A08EE1D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E1241B"/>
    <w:multiLevelType w:val="hybridMultilevel"/>
    <w:tmpl w:val="8FC4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52FF0"/>
    <w:multiLevelType w:val="hybridMultilevel"/>
    <w:tmpl w:val="83E2D416"/>
    <w:lvl w:ilvl="0" w:tplc="C93ECEC8">
      <w:numFmt w:val="bullet"/>
      <w:lvlText w:val=""/>
      <w:lvlJc w:val="left"/>
      <w:pPr>
        <w:ind w:left="720" w:hanging="360"/>
      </w:pPr>
      <w:rPr>
        <w:rFonts w:ascii="Symbol" w:eastAsia="Calibr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42390"/>
    <w:multiLevelType w:val="hybridMultilevel"/>
    <w:tmpl w:val="0E30A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C415C"/>
    <w:multiLevelType w:val="hybridMultilevel"/>
    <w:tmpl w:val="0E30A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1B46D6"/>
    <w:multiLevelType w:val="hybridMultilevel"/>
    <w:tmpl w:val="61D824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74D0AFE"/>
    <w:multiLevelType w:val="multilevel"/>
    <w:tmpl w:val="58BA5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8C381E"/>
    <w:multiLevelType w:val="hybridMultilevel"/>
    <w:tmpl w:val="3CB41F34"/>
    <w:lvl w:ilvl="0" w:tplc="85E06C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175D2"/>
    <w:multiLevelType w:val="hybridMultilevel"/>
    <w:tmpl w:val="8C76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99302"/>
    <w:multiLevelType w:val="hybridMultilevel"/>
    <w:tmpl w:val="FFFFFFFF"/>
    <w:lvl w:ilvl="0" w:tplc="0B18E0F6">
      <w:start w:val="1"/>
      <w:numFmt w:val="bullet"/>
      <w:lvlText w:val=""/>
      <w:lvlJc w:val="left"/>
      <w:pPr>
        <w:ind w:left="1080" w:hanging="360"/>
      </w:pPr>
      <w:rPr>
        <w:rFonts w:ascii="Symbol" w:hAnsi="Symbol" w:hint="default"/>
      </w:rPr>
    </w:lvl>
    <w:lvl w:ilvl="1" w:tplc="FB5204AE">
      <w:start w:val="1"/>
      <w:numFmt w:val="bullet"/>
      <w:lvlText w:val="o"/>
      <w:lvlJc w:val="left"/>
      <w:pPr>
        <w:ind w:left="1800" w:hanging="360"/>
      </w:pPr>
      <w:rPr>
        <w:rFonts w:ascii="Courier New" w:hAnsi="Courier New" w:hint="default"/>
      </w:rPr>
    </w:lvl>
    <w:lvl w:ilvl="2" w:tplc="CE9A721A">
      <w:start w:val="1"/>
      <w:numFmt w:val="bullet"/>
      <w:lvlText w:val=""/>
      <w:lvlJc w:val="left"/>
      <w:pPr>
        <w:ind w:left="2520" w:hanging="360"/>
      </w:pPr>
      <w:rPr>
        <w:rFonts w:ascii="Wingdings" w:hAnsi="Wingdings" w:hint="default"/>
      </w:rPr>
    </w:lvl>
    <w:lvl w:ilvl="3" w:tplc="B6964902">
      <w:start w:val="1"/>
      <w:numFmt w:val="bullet"/>
      <w:lvlText w:val=""/>
      <w:lvlJc w:val="left"/>
      <w:pPr>
        <w:ind w:left="3240" w:hanging="360"/>
      </w:pPr>
      <w:rPr>
        <w:rFonts w:ascii="Symbol" w:hAnsi="Symbol" w:hint="default"/>
      </w:rPr>
    </w:lvl>
    <w:lvl w:ilvl="4" w:tplc="3A926A68">
      <w:start w:val="1"/>
      <w:numFmt w:val="bullet"/>
      <w:lvlText w:val="o"/>
      <w:lvlJc w:val="left"/>
      <w:pPr>
        <w:ind w:left="3960" w:hanging="360"/>
      </w:pPr>
      <w:rPr>
        <w:rFonts w:ascii="Courier New" w:hAnsi="Courier New" w:hint="default"/>
      </w:rPr>
    </w:lvl>
    <w:lvl w:ilvl="5" w:tplc="6EE0EFC8">
      <w:start w:val="1"/>
      <w:numFmt w:val="bullet"/>
      <w:lvlText w:val=""/>
      <w:lvlJc w:val="left"/>
      <w:pPr>
        <w:ind w:left="4680" w:hanging="360"/>
      </w:pPr>
      <w:rPr>
        <w:rFonts w:ascii="Wingdings" w:hAnsi="Wingdings" w:hint="default"/>
      </w:rPr>
    </w:lvl>
    <w:lvl w:ilvl="6" w:tplc="4CC803A0">
      <w:start w:val="1"/>
      <w:numFmt w:val="bullet"/>
      <w:lvlText w:val=""/>
      <w:lvlJc w:val="left"/>
      <w:pPr>
        <w:ind w:left="5400" w:hanging="360"/>
      </w:pPr>
      <w:rPr>
        <w:rFonts w:ascii="Symbol" w:hAnsi="Symbol" w:hint="default"/>
      </w:rPr>
    </w:lvl>
    <w:lvl w:ilvl="7" w:tplc="7EEEE6FC">
      <w:start w:val="1"/>
      <w:numFmt w:val="bullet"/>
      <w:lvlText w:val="o"/>
      <w:lvlJc w:val="left"/>
      <w:pPr>
        <w:ind w:left="6120" w:hanging="360"/>
      </w:pPr>
      <w:rPr>
        <w:rFonts w:ascii="Courier New" w:hAnsi="Courier New" w:hint="default"/>
      </w:rPr>
    </w:lvl>
    <w:lvl w:ilvl="8" w:tplc="F64430BC">
      <w:start w:val="1"/>
      <w:numFmt w:val="bullet"/>
      <w:lvlText w:val=""/>
      <w:lvlJc w:val="left"/>
      <w:pPr>
        <w:ind w:left="6840" w:hanging="360"/>
      </w:pPr>
      <w:rPr>
        <w:rFonts w:ascii="Wingdings" w:hAnsi="Wingdings" w:hint="default"/>
      </w:rPr>
    </w:lvl>
  </w:abstractNum>
  <w:abstractNum w:abstractNumId="15" w15:restartNumberingAfterBreak="0">
    <w:nsid w:val="582B3D16"/>
    <w:multiLevelType w:val="hybridMultilevel"/>
    <w:tmpl w:val="5F6A04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B6658"/>
    <w:multiLevelType w:val="hybridMultilevel"/>
    <w:tmpl w:val="04C6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B197B"/>
    <w:multiLevelType w:val="hybridMultilevel"/>
    <w:tmpl w:val="0E30A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0D20F5"/>
    <w:multiLevelType w:val="hybridMultilevel"/>
    <w:tmpl w:val="133E7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C302E7D"/>
    <w:multiLevelType w:val="hybridMultilevel"/>
    <w:tmpl w:val="863A0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C627B2"/>
    <w:multiLevelType w:val="hybridMultilevel"/>
    <w:tmpl w:val="140C6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F31C2"/>
    <w:multiLevelType w:val="hybridMultilevel"/>
    <w:tmpl w:val="0E30A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3954F4"/>
    <w:multiLevelType w:val="hybridMultilevel"/>
    <w:tmpl w:val="1CF0A25A"/>
    <w:lvl w:ilvl="0" w:tplc="E9F85A7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59134E"/>
    <w:multiLevelType w:val="hybridMultilevel"/>
    <w:tmpl w:val="06A66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3039748">
    <w:abstractNumId w:val="14"/>
  </w:num>
  <w:num w:numId="2" w16cid:durableId="190345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709947">
    <w:abstractNumId w:val="1"/>
  </w:num>
  <w:num w:numId="4" w16cid:durableId="631786860">
    <w:abstractNumId w:val="5"/>
  </w:num>
  <w:num w:numId="5" w16cid:durableId="1841654712">
    <w:abstractNumId w:val="19"/>
  </w:num>
  <w:num w:numId="6" w16cid:durableId="699475939">
    <w:abstractNumId w:val="0"/>
  </w:num>
  <w:num w:numId="7" w16cid:durableId="1810004738">
    <w:abstractNumId w:val="11"/>
  </w:num>
  <w:num w:numId="8" w16cid:durableId="425804345">
    <w:abstractNumId w:val="12"/>
  </w:num>
  <w:num w:numId="9" w16cid:durableId="240917318">
    <w:abstractNumId w:val="15"/>
  </w:num>
  <w:num w:numId="10" w16cid:durableId="24252988">
    <w:abstractNumId w:val="4"/>
  </w:num>
  <w:num w:numId="11" w16cid:durableId="14619700">
    <w:abstractNumId w:val="16"/>
  </w:num>
  <w:num w:numId="12" w16cid:durableId="977565046">
    <w:abstractNumId w:val="20"/>
  </w:num>
  <w:num w:numId="13" w16cid:durableId="393351862">
    <w:abstractNumId w:val="7"/>
  </w:num>
  <w:num w:numId="14" w16cid:durableId="797378559">
    <w:abstractNumId w:val="18"/>
  </w:num>
  <w:num w:numId="15" w16cid:durableId="1249579399">
    <w:abstractNumId w:val="8"/>
  </w:num>
  <w:num w:numId="16" w16cid:durableId="124740157">
    <w:abstractNumId w:val="23"/>
  </w:num>
  <w:num w:numId="17" w16cid:durableId="1442534579">
    <w:abstractNumId w:val="6"/>
  </w:num>
  <w:num w:numId="18" w16cid:durableId="1007057579">
    <w:abstractNumId w:val="13"/>
  </w:num>
  <w:num w:numId="19" w16cid:durableId="847524472">
    <w:abstractNumId w:val="22"/>
  </w:num>
  <w:num w:numId="20" w16cid:durableId="641429569">
    <w:abstractNumId w:val="2"/>
  </w:num>
  <w:num w:numId="21" w16cid:durableId="1067413979">
    <w:abstractNumId w:val="17"/>
  </w:num>
  <w:num w:numId="22" w16cid:durableId="423263141">
    <w:abstractNumId w:val="21"/>
  </w:num>
  <w:num w:numId="23" w16cid:durableId="849955536">
    <w:abstractNumId w:val="9"/>
  </w:num>
  <w:num w:numId="24" w16cid:durableId="54353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2NLM0M7c0NbOwtDRX0lEKTi0uzszPAykwrAUAfUYMfSwAAAA="/>
  </w:docVars>
  <w:rsids>
    <w:rsidRoot w:val="003E44B0"/>
    <w:rsid w:val="00004E37"/>
    <w:rsid w:val="000071E4"/>
    <w:rsid w:val="000076B9"/>
    <w:rsid w:val="000079D6"/>
    <w:rsid w:val="00010867"/>
    <w:rsid w:val="00010F05"/>
    <w:rsid w:val="000126C9"/>
    <w:rsid w:val="000134B7"/>
    <w:rsid w:val="00013A8D"/>
    <w:rsid w:val="00015297"/>
    <w:rsid w:val="00015AE2"/>
    <w:rsid w:val="00017E9A"/>
    <w:rsid w:val="000210B7"/>
    <w:rsid w:val="00021D74"/>
    <w:rsid w:val="00022CCE"/>
    <w:rsid w:val="000246DB"/>
    <w:rsid w:val="0003014E"/>
    <w:rsid w:val="000318FB"/>
    <w:rsid w:val="00037AB5"/>
    <w:rsid w:val="00037CD0"/>
    <w:rsid w:val="00042367"/>
    <w:rsid w:val="00042961"/>
    <w:rsid w:val="000429BE"/>
    <w:rsid w:val="00045231"/>
    <w:rsid w:val="00046F56"/>
    <w:rsid w:val="000509E5"/>
    <w:rsid w:val="00052915"/>
    <w:rsid w:val="00055ABC"/>
    <w:rsid w:val="000568EC"/>
    <w:rsid w:val="00066711"/>
    <w:rsid w:val="00066B8F"/>
    <w:rsid w:val="00066F32"/>
    <w:rsid w:val="00067F3D"/>
    <w:rsid w:val="00074805"/>
    <w:rsid w:val="0008054C"/>
    <w:rsid w:val="00083899"/>
    <w:rsid w:val="00085132"/>
    <w:rsid w:val="0008614C"/>
    <w:rsid w:val="000873AA"/>
    <w:rsid w:val="00087E7B"/>
    <w:rsid w:val="00090334"/>
    <w:rsid w:val="00090ED7"/>
    <w:rsid w:val="000973E6"/>
    <w:rsid w:val="000A0FCC"/>
    <w:rsid w:val="000A56D3"/>
    <w:rsid w:val="000A61F3"/>
    <w:rsid w:val="000A6BE1"/>
    <w:rsid w:val="000B05EB"/>
    <w:rsid w:val="000B4685"/>
    <w:rsid w:val="000B5B5C"/>
    <w:rsid w:val="000B75C3"/>
    <w:rsid w:val="000C0429"/>
    <w:rsid w:val="000C1648"/>
    <w:rsid w:val="000C17F7"/>
    <w:rsid w:val="000C1E04"/>
    <w:rsid w:val="000C4415"/>
    <w:rsid w:val="000C4CC6"/>
    <w:rsid w:val="000D05AE"/>
    <w:rsid w:val="000D0953"/>
    <w:rsid w:val="000D0A94"/>
    <w:rsid w:val="000D0FC2"/>
    <w:rsid w:val="000D12D7"/>
    <w:rsid w:val="000D202B"/>
    <w:rsid w:val="000D3D8A"/>
    <w:rsid w:val="000D4D8A"/>
    <w:rsid w:val="000D66ED"/>
    <w:rsid w:val="000D7699"/>
    <w:rsid w:val="000E0463"/>
    <w:rsid w:val="000E0698"/>
    <w:rsid w:val="000E0B2E"/>
    <w:rsid w:val="000E0BEA"/>
    <w:rsid w:val="000E14A5"/>
    <w:rsid w:val="000E40D4"/>
    <w:rsid w:val="000F05B1"/>
    <w:rsid w:val="000F3F4F"/>
    <w:rsid w:val="000F69FA"/>
    <w:rsid w:val="000F6B3F"/>
    <w:rsid w:val="00100E4E"/>
    <w:rsid w:val="00100F4D"/>
    <w:rsid w:val="00101B3F"/>
    <w:rsid w:val="00102F89"/>
    <w:rsid w:val="001047F6"/>
    <w:rsid w:val="00105F1B"/>
    <w:rsid w:val="001137C8"/>
    <w:rsid w:val="00114BE1"/>
    <w:rsid w:val="001156E8"/>
    <w:rsid w:val="00115B3E"/>
    <w:rsid w:val="0011658B"/>
    <w:rsid w:val="0011744C"/>
    <w:rsid w:val="00121E77"/>
    <w:rsid w:val="00122646"/>
    <w:rsid w:val="0013165B"/>
    <w:rsid w:val="00131771"/>
    <w:rsid w:val="00131B79"/>
    <w:rsid w:val="00134F1A"/>
    <w:rsid w:val="00135AAE"/>
    <w:rsid w:val="00141A76"/>
    <w:rsid w:val="00142697"/>
    <w:rsid w:val="0014459B"/>
    <w:rsid w:val="0014480A"/>
    <w:rsid w:val="00144994"/>
    <w:rsid w:val="00144FAE"/>
    <w:rsid w:val="001466BF"/>
    <w:rsid w:val="0014725B"/>
    <w:rsid w:val="0014726B"/>
    <w:rsid w:val="00147CD9"/>
    <w:rsid w:val="00156D73"/>
    <w:rsid w:val="00161CAC"/>
    <w:rsid w:val="001631A4"/>
    <w:rsid w:val="001653F7"/>
    <w:rsid w:val="00165ADF"/>
    <w:rsid w:val="001707A2"/>
    <w:rsid w:val="001733B3"/>
    <w:rsid w:val="00173A78"/>
    <w:rsid w:val="001759B9"/>
    <w:rsid w:val="00180810"/>
    <w:rsid w:val="001818CE"/>
    <w:rsid w:val="00181C2E"/>
    <w:rsid w:val="001826B1"/>
    <w:rsid w:val="001840EC"/>
    <w:rsid w:val="00185047"/>
    <w:rsid w:val="00186A14"/>
    <w:rsid w:val="00187C03"/>
    <w:rsid w:val="001942C9"/>
    <w:rsid w:val="0019482B"/>
    <w:rsid w:val="00195E18"/>
    <w:rsid w:val="00197F14"/>
    <w:rsid w:val="001A2745"/>
    <w:rsid w:val="001A3236"/>
    <w:rsid w:val="001A33EB"/>
    <w:rsid w:val="001A5090"/>
    <w:rsid w:val="001B2EE1"/>
    <w:rsid w:val="001B392C"/>
    <w:rsid w:val="001B5A9B"/>
    <w:rsid w:val="001B5B06"/>
    <w:rsid w:val="001B697E"/>
    <w:rsid w:val="001B76DD"/>
    <w:rsid w:val="001C2453"/>
    <w:rsid w:val="001D00AF"/>
    <w:rsid w:val="001D34E0"/>
    <w:rsid w:val="001D3534"/>
    <w:rsid w:val="001D4E02"/>
    <w:rsid w:val="001D6CA5"/>
    <w:rsid w:val="001D7CB1"/>
    <w:rsid w:val="001E0517"/>
    <w:rsid w:val="001E0540"/>
    <w:rsid w:val="001E07C9"/>
    <w:rsid w:val="001E2ADC"/>
    <w:rsid w:val="001E37A9"/>
    <w:rsid w:val="001E3F7B"/>
    <w:rsid w:val="001E437C"/>
    <w:rsid w:val="001E46D7"/>
    <w:rsid w:val="001E5939"/>
    <w:rsid w:val="001F04EF"/>
    <w:rsid w:val="001F2352"/>
    <w:rsid w:val="001F49D4"/>
    <w:rsid w:val="001F6C9E"/>
    <w:rsid w:val="0020065F"/>
    <w:rsid w:val="002019F3"/>
    <w:rsid w:val="00201DCF"/>
    <w:rsid w:val="00201FE9"/>
    <w:rsid w:val="0020410F"/>
    <w:rsid w:val="00206299"/>
    <w:rsid w:val="00206E56"/>
    <w:rsid w:val="00212A42"/>
    <w:rsid w:val="002170A1"/>
    <w:rsid w:val="002212DE"/>
    <w:rsid w:val="00221CB0"/>
    <w:rsid w:val="00226070"/>
    <w:rsid w:val="00226D0D"/>
    <w:rsid w:val="00230727"/>
    <w:rsid w:val="00233DCD"/>
    <w:rsid w:val="00234D8D"/>
    <w:rsid w:val="0023644B"/>
    <w:rsid w:val="00237689"/>
    <w:rsid w:val="002404D2"/>
    <w:rsid w:val="00240A43"/>
    <w:rsid w:val="0024260E"/>
    <w:rsid w:val="00245E32"/>
    <w:rsid w:val="00251A70"/>
    <w:rsid w:val="00252E70"/>
    <w:rsid w:val="00254A9B"/>
    <w:rsid w:val="00256B87"/>
    <w:rsid w:val="002571BF"/>
    <w:rsid w:val="00257E63"/>
    <w:rsid w:val="00260504"/>
    <w:rsid w:val="00263EC5"/>
    <w:rsid w:val="002669A9"/>
    <w:rsid w:val="00267B82"/>
    <w:rsid w:val="00270922"/>
    <w:rsid w:val="002713E8"/>
    <w:rsid w:val="002735A8"/>
    <w:rsid w:val="002741A2"/>
    <w:rsid w:val="002766D3"/>
    <w:rsid w:val="00277128"/>
    <w:rsid w:val="002803FD"/>
    <w:rsid w:val="00282027"/>
    <w:rsid w:val="00282B6B"/>
    <w:rsid w:val="002861E0"/>
    <w:rsid w:val="0028736A"/>
    <w:rsid w:val="00287F2D"/>
    <w:rsid w:val="002900D8"/>
    <w:rsid w:val="002916AA"/>
    <w:rsid w:val="00292044"/>
    <w:rsid w:val="002925FC"/>
    <w:rsid w:val="00292ABA"/>
    <w:rsid w:val="002930B8"/>
    <w:rsid w:val="002938B6"/>
    <w:rsid w:val="002A0470"/>
    <w:rsid w:val="002A0908"/>
    <w:rsid w:val="002A0F69"/>
    <w:rsid w:val="002A11AB"/>
    <w:rsid w:val="002A2069"/>
    <w:rsid w:val="002A223F"/>
    <w:rsid w:val="002A6FF8"/>
    <w:rsid w:val="002B4B25"/>
    <w:rsid w:val="002B4E2F"/>
    <w:rsid w:val="002B6954"/>
    <w:rsid w:val="002B7B79"/>
    <w:rsid w:val="002C0E61"/>
    <w:rsid w:val="002C290F"/>
    <w:rsid w:val="002C345A"/>
    <w:rsid w:val="002C488C"/>
    <w:rsid w:val="002C54AA"/>
    <w:rsid w:val="002C5D28"/>
    <w:rsid w:val="002C6B8F"/>
    <w:rsid w:val="002D51C9"/>
    <w:rsid w:val="002D52F7"/>
    <w:rsid w:val="002D5B2C"/>
    <w:rsid w:val="002D7F76"/>
    <w:rsid w:val="002E0AEE"/>
    <w:rsid w:val="002E3FCE"/>
    <w:rsid w:val="002E52DF"/>
    <w:rsid w:val="002F1604"/>
    <w:rsid w:val="002F2F12"/>
    <w:rsid w:val="002F51FA"/>
    <w:rsid w:val="002F77B0"/>
    <w:rsid w:val="002F7930"/>
    <w:rsid w:val="00301C77"/>
    <w:rsid w:val="00305391"/>
    <w:rsid w:val="00305CBA"/>
    <w:rsid w:val="00306B19"/>
    <w:rsid w:val="00307BC1"/>
    <w:rsid w:val="003174B3"/>
    <w:rsid w:val="00321195"/>
    <w:rsid w:val="00321699"/>
    <w:rsid w:val="00321D28"/>
    <w:rsid w:val="00323B45"/>
    <w:rsid w:val="003273CD"/>
    <w:rsid w:val="0032747A"/>
    <w:rsid w:val="00330365"/>
    <w:rsid w:val="00333744"/>
    <w:rsid w:val="00334C16"/>
    <w:rsid w:val="00336B7A"/>
    <w:rsid w:val="00340B31"/>
    <w:rsid w:val="00342CB4"/>
    <w:rsid w:val="00342D50"/>
    <w:rsid w:val="003431B4"/>
    <w:rsid w:val="00345C4B"/>
    <w:rsid w:val="00345D0F"/>
    <w:rsid w:val="00353B89"/>
    <w:rsid w:val="0036098E"/>
    <w:rsid w:val="00361DF6"/>
    <w:rsid w:val="00362E4C"/>
    <w:rsid w:val="00363BC4"/>
    <w:rsid w:val="00364398"/>
    <w:rsid w:val="00366950"/>
    <w:rsid w:val="003670EF"/>
    <w:rsid w:val="003718BA"/>
    <w:rsid w:val="00375DE6"/>
    <w:rsid w:val="00380626"/>
    <w:rsid w:val="00380837"/>
    <w:rsid w:val="00380F54"/>
    <w:rsid w:val="0038129F"/>
    <w:rsid w:val="00382F13"/>
    <w:rsid w:val="003843D0"/>
    <w:rsid w:val="0038476B"/>
    <w:rsid w:val="00385211"/>
    <w:rsid w:val="00386020"/>
    <w:rsid w:val="00387106"/>
    <w:rsid w:val="00387B28"/>
    <w:rsid w:val="003978E9"/>
    <w:rsid w:val="003A0EA5"/>
    <w:rsid w:val="003A382D"/>
    <w:rsid w:val="003A4868"/>
    <w:rsid w:val="003A53A1"/>
    <w:rsid w:val="003A5788"/>
    <w:rsid w:val="003A5C35"/>
    <w:rsid w:val="003B0EEF"/>
    <w:rsid w:val="003B35E7"/>
    <w:rsid w:val="003B6268"/>
    <w:rsid w:val="003B6FC2"/>
    <w:rsid w:val="003C50B8"/>
    <w:rsid w:val="003C6366"/>
    <w:rsid w:val="003C651A"/>
    <w:rsid w:val="003D7630"/>
    <w:rsid w:val="003E3196"/>
    <w:rsid w:val="003E44B0"/>
    <w:rsid w:val="003E5AF3"/>
    <w:rsid w:val="003E6244"/>
    <w:rsid w:val="003E6AC3"/>
    <w:rsid w:val="003E7167"/>
    <w:rsid w:val="003E7B9B"/>
    <w:rsid w:val="003F2B6D"/>
    <w:rsid w:val="003F4041"/>
    <w:rsid w:val="003F744D"/>
    <w:rsid w:val="0040049A"/>
    <w:rsid w:val="0040524F"/>
    <w:rsid w:val="00405C8A"/>
    <w:rsid w:val="004101BF"/>
    <w:rsid w:val="00411A8F"/>
    <w:rsid w:val="0041321D"/>
    <w:rsid w:val="00414B23"/>
    <w:rsid w:val="00415739"/>
    <w:rsid w:val="00417E5F"/>
    <w:rsid w:val="004208EA"/>
    <w:rsid w:val="004238F8"/>
    <w:rsid w:val="0042412B"/>
    <w:rsid w:val="00424FA4"/>
    <w:rsid w:val="00426EE1"/>
    <w:rsid w:val="004306BE"/>
    <w:rsid w:val="00430E61"/>
    <w:rsid w:val="00437EE3"/>
    <w:rsid w:val="004447A7"/>
    <w:rsid w:val="00445873"/>
    <w:rsid w:val="00445F57"/>
    <w:rsid w:val="00450B46"/>
    <w:rsid w:val="00451C30"/>
    <w:rsid w:val="00453CF5"/>
    <w:rsid w:val="004567B4"/>
    <w:rsid w:val="004608D1"/>
    <w:rsid w:val="00460AD0"/>
    <w:rsid w:val="00461D7A"/>
    <w:rsid w:val="00463D74"/>
    <w:rsid w:val="00465FA0"/>
    <w:rsid w:val="00467C58"/>
    <w:rsid w:val="004708EE"/>
    <w:rsid w:val="0047224E"/>
    <w:rsid w:val="00474228"/>
    <w:rsid w:val="00474B36"/>
    <w:rsid w:val="00476362"/>
    <w:rsid w:val="00477311"/>
    <w:rsid w:val="0048161B"/>
    <w:rsid w:val="00486E1A"/>
    <w:rsid w:val="00490485"/>
    <w:rsid w:val="00490683"/>
    <w:rsid w:val="004934ED"/>
    <w:rsid w:val="00495635"/>
    <w:rsid w:val="0049726E"/>
    <w:rsid w:val="004A0ACD"/>
    <w:rsid w:val="004A1716"/>
    <w:rsid w:val="004A1D18"/>
    <w:rsid w:val="004A3AF9"/>
    <w:rsid w:val="004A5B69"/>
    <w:rsid w:val="004A6982"/>
    <w:rsid w:val="004A7152"/>
    <w:rsid w:val="004A765C"/>
    <w:rsid w:val="004A7752"/>
    <w:rsid w:val="004A7CCC"/>
    <w:rsid w:val="004B1343"/>
    <w:rsid w:val="004B2461"/>
    <w:rsid w:val="004B38B4"/>
    <w:rsid w:val="004B3FCC"/>
    <w:rsid w:val="004B4E55"/>
    <w:rsid w:val="004B56B2"/>
    <w:rsid w:val="004B5F42"/>
    <w:rsid w:val="004B60B3"/>
    <w:rsid w:val="004B7B87"/>
    <w:rsid w:val="004C6267"/>
    <w:rsid w:val="004C6656"/>
    <w:rsid w:val="004C7D8B"/>
    <w:rsid w:val="004D4765"/>
    <w:rsid w:val="004D5F7A"/>
    <w:rsid w:val="004D76BC"/>
    <w:rsid w:val="004E069D"/>
    <w:rsid w:val="004E38EA"/>
    <w:rsid w:val="004F14DD"/>
    <w:rsid w:val="004F569C"/>
    <w:rsid w:val="004F6B65"/>
    <w:rsid w:val="005002F4"/>
    <w:rsid w:val="0050066E"/>
    <w:rsid w:val="005010A1"/>
    <w:rsid w:val="00501254"/>
    <w:rsid w:val="00504D07"/>
    <w:rsid w:val="00506380"/>
    <w:rsid w:val="00507926"/>
    <w:rsid w:val="0051045D"/>
    <w:rsid w:val="00513BD5"/>
    <w:rsid w:val="00514735"/>
    <w:rsid w:val="005165FF"/>
    <w:rsid w:val="00517FE9"/>
    <w:rsid w:val="00520321"/>
    <w:rsid w:val="005239FE"/>
    <w:rsid w:val="0052419B"/>
    <w:rsid w:val="00533E41"/>
    <w:rsid w:val="00533F43"/>
    <w:rsid w:val="005347EE"/>
    <w:rsid w:val="00535281"/>
    <w:rsid w:val="00540252"/>
    <w:rsid w:val="005427C3"/>
    <w:rsid w:val="00550D25"/>
    <w:rsid w:val="00553607"/>
    <w:rsid w:val="00553C6D"/>
    <w:rsid w:val="0055461C"/>
    <w:rsid w:val="0055523F"/>
    <w:rsid w:val="00555D55"/>
    <w:rsid w:val="00562190"/>
    <w:rsid w:val="0056227E"/>
    <w:rsid w:val="00563106"/>
    <w:rsid w:val="0056342A"/>
    <w:rsid w:val="00566175"/>
    <w:rsid w:val="00566AD5"/>
    <w:rsid w:val="00571251"/>
    <w:rsid w:val="005712FC"/>
    <w:rsid w:val="00571675"/>
    <w:rsid w:val="00572BC9"/>
    <w:rsid w:val="00574229"/>
    <w:rsid w:val="00576689"/>
    <w:rsid w:val="0058290F"/>
    <w:rsid w:val="00593497"/>
    <w:rsid w:val="005936B4"/>
    <w:rsid w:val="0059715E"/>
    <w:rsid w:val="005A11AE"/>
    <w:rsid w:val="005A7554"/>
    <w:rsid w:val="005B39F5"/>
    <w:rsid w:val="005B3A18"/>
    <w:rsid w:val="005B3F86"/>
    <w:rsid w:val="005B6F7E"/>
    <w:rsid w:val="005C036F"/>
    <w:rsid w:val="005C20FE"/>
    <w:rsid w:val="005C27E5"/>
    <w:rsid w:val="005C4E83"/>
    <w:rsid w:val="005C5C76"/>
    <w:rsid w:val="005C5D23"/>
    <w:rsid w:val="005C670D"/>
    <w:rsid w:val="005D1AEF"/>
    <w:rsid w:val="005D2542"/>
    <w:rsid w:val="005D34E5"/>
    <w:rsid w:val="005D36D9"/>
    <w:rsid w:val="005E0CFA"/>
    <w:rsid w:val="005E5A50"/>
    <w:rsid w:val="005E7EFC"/>
    <w:rsid w:val="005F1447"/>
    <w:rsid w:val="005F2549"/>
    <w:rsid w:val="005F367F"/>
    <w:rsid w:val="005F681C"/>
    <w:rsid w:val="005F7386"/>
    <w:rsid w:val="00600770"/>
    <w:rsid w:val="00601575"/>
    <w:rsid w:val="00602F5B"/>
    <w:rsid w:val="006039EE"/>
    <w:rsid w:val="0060491F"/>
    <w:rsid w:val="00604CBC"/>
    <w:rsid w:val="00605A1E"/>
    <w:rsid w:val="00606B80"/>
    <w:rsid w:val="0060750E"/>
    <w:rsid w:val="00610460"/>
    <w:rsid w:val="006110D0"/>
    <w:rsid w:val="00611333"/>
    <w:rsid w:val="00612349"/>
    <w:rsid w:val="006130E9"/>
    <w:rsid w:val="00613296"/>
    <w:rsid w:val="0061366E"/>
    <w:rsid w:val="00613B1A"/>
    <w:rsid w:val="006166CC"/>
    <w:rsid w:val="006177E2"/>
    <w:rsid w:val="00617D3D"/>
    <w:rsid w:val="00627011"/>
    <w:rsid w:val="006272EE"/>
    <w:rsid w:val="0063005E"/>
    <w:rsid w:val="00631A9D"/>
    <w:rsid w:val="0063275C"/>
    <w:rsid w:val="00633634"/>
    <w:rsid w:val="00634DB9"/>
    <w:rsid w:val="00642820"/>
    <w:rsid w:val="00644915"/>
    <w:rsid w:val="00646730"/>
    <w:rsid w:val="00647D68"/>
    <w:rsid w:val="00650799"/>
    <w:rsid w:val="006509A9"/>
    <w:rsid w:val="00650DD1"/>
    <w:rsid w:val="00650E80"/>
    <w:rsid w:val="00657950"/>
    <w:rsid w:val="00661059"/>
    <w:rsid w:val="00661123"/>
    <w:rsid w:val="00665857"/>
    <w:rsid w:val="00667EC8"/>
    <w:rsid w:val="00671426"/>
    <w:rsid w:val="0067266C"/>
    <w:rsid w:val="00672B24"/>
    <w:rsid w:val="006730EC"/>
    <w:rsid w:val="00673C7B"/>
    <w:rsid w:val="00676029"/>
    <w:rsid w:val="0068195B"/>
    <w:rsid w:val="00682888"/>
    <w:rsid w:val="00682E8E"/>
    <w:rsid w:val="00685010"/>
    <w:rsid w:val="006868AD"/>
    <w:rsid w:val="00691A54"/>
    <w:rsid w:val="006922A1"/>
    <w:rsid w:val="00692D98"/>
    <w:rsid w:val="006936B6"/>
    <w:rsid w:val="006A2494"/>
    <w:rsid w:val="006A2587"/>
    <w:rsid w:val="006A3E9B"/>
    <w:rsid w:val="006A4FDB"/>
    <w:rsid w:val="006A5FAF"/>
    <w:rsid w:val="006A6352"/>
    <w:rsid w:val="006A64DA"/>
    <w:rsid w:val="006B0FEA"/>
    <w:rsid w:val="006B3AF3"/>
    <w:rsid w:val="006B3E19"/>
    <w:rsid w:val="006B7EE1"/>
    <w:rsid w:val="006C1069"/>
    <w:rsid w:val="006C12C0"/>
    <w:rsid w:val="006C1FC6"/>
    <w:rsid w:val="006C276F"/>
    <w:rsid w:val="006C3485"/>
    <w:rsid w:val="006C3C42"/>
    <w:rsid w:val="006C6173"/>
    <w:rsid w:val="006C63DA"/>
    <w:rsid w:val="006D095C"/>
    <w:rsid w:val="006D4668"/>
    <w:rsid w:val="006D46BB"/>
    <w:rsid w:val="006D7730"/>
    <w:rsid w:val="006D7779"/>
    <w:rsid w:val="006D79B6"/>
    <w:rsid w:val="006E20CF"/>
    <w:rsid w:val="006E2418"/>
    <w:rsid w:val="006E328C"/>
    <w:rsid w:val="006E5350"/>
    <w:rsid w:val="006E66B1"/>
    <w:rsid w:val="006F0BD6"/>
    <w:rsid w:val="006F43F0"/>
    <w:rsid w:val="006F4D96"/>
    <w:rsid w:val="006F5BFD"/>
    <w:rsid w:val="006F77AB"/>
    <w:rsid w:val="00700522"/>
    <w:rsid w:val="00700FA4"/>
    <w:rsid w:val="0070179C"/>
    <w:rsid w:val="007079EF"/>
    <w:rsid w:val="00710145"/>
    <w:rsid w:val="00710D00"/>
    <w:rsid w:val="00714A58"/>
    <w:rsid w:val="00714C65"/>
    <w:rsid w:val="0071695A"/>
    <w:rsid w:val="00716A3A"/>
    <w:rsid w:val="00720A48"/>
    <w:rsid w:val="00722FDF"/>
    <w:rsid w:val="00724036"/>
    <w:rsid w:val="00724956"/>
    <w:rsid w:val="00730990"/>
    <w:rsid w:val="007309BC"/>
    <w:rsid w:val="0073116C"/>
    <w:rsid w:val="00735DA7"/>
    <w:rsid w:val="00737CF6"/>
    <w:rsid w:val="00740639"/>
    <w:rsid w:val="0074130E"/>
    <w:rsid w:val="00751592"/>
    <w:rsid w:val="00754527"/>
    <w:rsid w:val="00757C97"/>
    <w:rsid w:val="007619F6"/>
    <w:rsid w:val="00763BB3"/>
    <w:rsid w:val="00763C42"/>
    <w:rsid w:val="00764E88"/>
    <w:rsid w:val="00766095"/>
    <w:rsid w:val="007679BD"/>
    <w:rsid w:val="007725AC"/>
    <w:rsid w:val="007768F6"/>
    <w:rsid w:val="007776A5"/>
    <w:rsid w:val="0078220A"/>
    <w:rsid w:val="0078476F"/>
    <w:rsid w:val="00787810"/>
    <w:rsid w:val="007939D2"/>
    <w:rsid w:val="00794B01"/>
    <w:rsid w:val="007954A6"/>
    <w:rsid w:val="00796AC2"/>
    <w:rsid w:val="007A2068"/>
    <w:rsid w:val="007A464A"/>
    <w:rsid w:val="007A46F2"/>
    <w:rsid w:val="007A4C59"/>
    <w:rsid w:val="007A7983"/>
    <w:rsid w:val="007B3ED5"/>
    <w:rsid w:val="007B3F0B"/>
    <w:rsid w:val="007B65E3"/>
    <w:rsid w:val="007C0C39"/>
    <w:rsid w:val="007C288F"/>
    <w:rsid w:val="007C3280"/>
    <w:rsid w:val="007C702A"/>
    <w:rsid w:val="007C70DD"/>
    <w:rsid w:val="007C7663"/>
    <w:rsid w:val="007C7E44"/>
    <w:rsid w:val="007D0CA3"/>
    <w:rsid w:val="007D206C"/>
    <w:rsid w:val="007D28F6"/>
    <w:rsid w:val="007D3174"/>
    <w:rsid w:val="007D33E3"/>
    <w:rsid w:val="007D41B2"/>
    <w:rsid w:val="007D4EB7"/>
    <w:rsid w:val="007D5270"/>
    <w:rsid w:val="007D55FC"/>
    <w:rsid w:val="007D5B9F"/>
    <w:rsid w:val="007E033D"/>
    <w:rsid w:val="007E0FFA"/>
    <w:rsid w:val="007F0AF5"/>
    <w:rsid w:val="007F114C"/>
    <w:rsid w:val="007F182B"/>
    <w:rsid w:val="007F403E"/>
    <w:rsid w:val="007F5F86"/>
    <w:rsid w:val="00800738"/>
    <w:rsid w:val="00800B75"/>
    <w:rsid w:val="00801DF1"/>
    <w:rsid w:val="0080283F"/>
    <w:rsid w:val="00803019"/>
    <w:rsid w:val="0080308B"/>
    <w:rsid w:val="008041DF"/>
    <w:rsid w:val="00805A75"/>
    <w:rsid w:val="00806B5C"/>
    <w:rsid w:val="00810221"/>
    <w:rsid w:val="00810C6D"/>
    <w:rsid w:val="008139C1"/>
    <w:rsid w:val="00814D40"/>
    <w:rsid w:val="0081501C"/>
    <w:rsid w:val="00820533"/>
    <w:rsid w:val="008224EA"/>
    <w:rsid w:val="00823752"/>
    <w:rsid w:val="0082384B"/>
    <w:rsid w:val="00826E9E"/>
    <w:rsid w:val="008271EB"/>
    <w:rsid w:val="00827228"/>
    <w:rsid w:val="00827FD8"/>
    <w:rsid w:val="008300E0"/>
    <w:rsid w:val="00831866"/>
    <w:rsid w:val="00833C38"/>
    <w:rsid w:val="008347FB"/>
    <w:rsid w:val="00835D71"/>
    <w:rsid w:val="008364F4"/>
    <w:rsid w:val="008401DA"/>
    <w:rsid w:val="00842F63"/>
    <w:rsid w:val="00843A6F"/>
    <w:rsid w:val="00843F92"/>
    <w:rsid w:val="00845623"/>
    <w:rsid w:val="00845AB8"/>
    <w:rsid w:val="00846FFB"/>
    <w:rsid w:val="00850675"/>
    <w:rsid w:val="00850D97"/>
    <w:rsid w:val="00853EE1"/>
    <w:rsid w:val="008556C1"/>
    <w:rsid w:val="00855773"/>
    <w:rsid w:val="00855C5D"/>
    <w:rsid w:val="00857156"/>
    <w:rsid w:val="008672E8"/>
    <w:rsid w:val="00871113"/>
    <w:rsid w:val="00871FED"/>
    <w:rsid w:val="00872A02"/>
    <w:rsid w:val="008756AE"/>
    <w:rsid w:val="00876C90"/>
    <w:rsid w:val="00876E0E"/>
    <w:rsid w:val="008773B3"/>
    <w:rsid w:val="00877667"/>
    <w:rsid w:val="008828C3"/>
    <w:rsid w:val="008865DE"/>
    <w:rsid w:val="0088757F"/>
    <w:rsid w:val="00887E0B"/>
    <w:rsid w:val="00892238"/>
    <w:rsid w:val="00894A5F"/>
    <w:rsid w:val="00895915"/>
    <w:rsid w:val="008A2482"/>
    <w:rsid w:val="008A2975"/>
    <w:rsid w:val="008A2FCA"/>
    <w:rsid w:val="008A390A"/>
    <w:rsid w:val="008A7012"/>
    <w:rsid w:val="008B20C1"/>
    <w:rsid w:val="008B487A"/>
    <w:rsid w:val="008B66F4"/>
    <w:rsid w:val="008B7BAD"/>
    <w:rsid w:val="008C0164"/>
    <w:rsid w:val="008C0969"/>
    <w:rsid w:val="008C128C"/>
    <w:rsid w:val="008C18A8"/>
    <w:rsid w:val="008C1B74"/>
    <w:rsid w:val="008C2507"/>
    <w:rsid w:val="008C2677"/>
    <w:rsid w:val="008C3E6E"/>
    <w:rsid w:val="008C454C"/>
    <w:rsid w:val="008C75B9"/>
    <w:rsid w:val="008C7F96"/>
    <w:rsid w:val="008D04C6"/>
    <w:rsid w:val="008D0D8F"/>
    <w:rsid w:val="008D1A4E"/>
    <w:rsid w:val="008D1C42"/>
    <w:rsid w:val="008D4E8C"/>
    <w:rsid w:val="008D7583"/>
    <w:rsid w:val="008E2BBF"/>
    <w:rsid w:val="008E3290"/>
    <w:rsid w:val="008E366D"/>
    <w:rsid w:val="008E60D1"/>
    <w:rsid w:val="008E6E62"/>
    <w:rsid w:val="008F0A01"/>
    <w:rsid w:val="008F1383"/>
    <w:rsid w:val="008F32D8"/>
    <w:rsid w:val="008F3967"/>
    <w:rsid w:val="008F422B"/>
    <w:rsid w:val="008F4286"/>
    <w:rsid w:val="008F6B9D"/>
    <w:rsid w:val="008F7D49"/>
    <w:rsid w:val="00900430"/>
    <w:rsid w:val="009018EF"/>
    <w:rsid w:val="0090265C"/>
    <w:rsid w:val="00904360"/>
    <w:rsid w:val="00904669"/>
    <w:rsid w:val="0090537B"/>
    <w:rsid w:val="0090679A"/>
    <w:rsid w:val="00906EAD"/>
    <w:rsid w:val="00910FA2"/>
    <w:rsid w:val="00911FF6"/>
    <w:rsid w:val="00914E29"/>
    <w:rsid w:val="009151E9"/>
    <w:rsid w:val="00916D71"/>
    <w:rsid w:val="00917348"/>
    <w:rsid w:val="00920410"/>
    <w:rsid w:val="00922C8F"/>
    <w:rsid w:val="00922E88"/>
    <w:rsid w:val="00923C02"/>
    <w:rsid w:val="009263E8"/>
    <w:rsid w:val="00930DEE"/>
    <w:rsid w:val="0093113E"/>
    <w:rsid w:val="00931D02"/>
    <w:rsid w:val="00934467"/>
    <w:rsid w:val="009355EE"/>
    <w:rsid w:val="00937E68"/>
    <w:rsid w:val="00940FEC"/>
    <w:rsid w:val="009414A7"/>
    <w:rsid w:val="009419A5"/>
    <w:rsid w:val="009423B0"/>
    <w:rsid w:val="0094412C"/>
    <w:rsid w:val="009445D6"/>
    <w:rsid w:val="00945064"/>
    <w:rsid w:val="009464B2"/>
    <w:rsid w:val="0095135C"/>
    <w:rsid w:val="00954FEF"/>
    <w:rsid w:val="009568A9"/>
    <w:rsid w:val="00960AC8"/>
    <w:rsid w:val="00963851"/>
    <w:rsid w:val="009664E5"/>
    <w:rsid w:val="00970A5E"/>
    <w:rsid w:val="00970AA6"/>
    <w:rsid w:val="00971B92"/>
    <w:rsid w:val="009720A3"/>
    <w:rsid w:val="00974450"/>
    <w:rsid w:val="0097618D"/>
    <w:rsid w:val="009768B3"/>
    <w:rsid w:val="009806EC"/>
    <w:rsid w:val="00984AF6"/>
    <w:rsid w:val="00985A14"/>
    <w:rsid w:val="00991A9B"/>
    <w:rsid w:val="00994037"/>
    <w:rsid w:val="00997696"/>
    <w:rsid w:val="009A1841"/>
    <w:rsid w:val="009A49BC"/>
    <w:rsid w:val="009A57F3"/>
    <w:rsid w:val="009A6CE0"/>
    <w:rsid w:val="009B1C2E"/>
    <w:rsid w:val="009B44EA"/>
    <w:rsid w:val="009B4C10"/>
    <w:rsid w:val="009B4E57"/>
    <w:rsid w:val="009B7141"/>
    <w:rsid w:val="009C3DB0"/>
    <w:rsid w:val="009C425E"/>
    <w:rsid w:val="009C5FA0"/>
    <w:rsid w:val="009C7162"/>
    <w:rsid w:val="009C73C8"/>
    <w:rsid w:val="009C7E97"/>
    <w:rsid w:val="009D0DF3"/>
    <w:rsid w:val="009D0DF9"/>
    <w:rsid w:val="009D0FB2"/>
    <w:rsid w:val="009D25C2"/>
    <w:rsid w:val="009D34DF"/>
    <w:rsid w:val="009E07EA"/>
    <w:rsid w:val="009E27A8"/>
    <w:rsid w:val="009E3059"/>
    <w:rsid w:val="009F2B8D"/>
    <w:rsid w:val="009F3C63"/>
    <w:rsid w:val="009F6D9C"/>
    <w:rsid w:val="00A02D89"/>
    <w:rsid w:val="00A02F4E"/>
    <w:rsid w:val="00A0317B"/>
    <w:rsid w:val="00A040C9"/>
    <w:rsid w:val="00A04F97"/>
    <w:rsid w:val="00A066B7"/>
    <w:rsid w:val="00A0754D"/>
    <w:rsid w:val="00A07610"/>
    <w:rsid w:val="00A10B01"/>
    <w:rsid w:val="00A12D75"/>
    <w:rsid w:val="00A133F2"/>
    <w:rsid w:val="00A13413"/>
    <w:rsid w:val="00A161CF"/>
    <w:rsid w:val="00A20610"/>
    <w:rsid w:val="00A21BAC"/>
    <w:rsid w:val="00A2327F"/>
    <w:rsid w:val="00A2381D"/>
    <w:rsid w:val="00A23A8D"/>
    <w:rsid w:val="00A2504C"/>
    <w:rsid w:val="00A2594C"/>
    <w:rsid w:val="00A27968"/>
    <w:rsid w:val="00A30ED9"/>
    <w:rsid w:val="00A31BC3"/>
    <w:rsid w:val="00A32E55"/>
    <w:rsid w:val="00A34E30"/>
    <w:rsid w:val="00A35D19"/>
    <w:rsid w:val="00A40B83"/>
    <w:rsid w:val="00A40E8E"/>
    <w:rsid w:val="00A41288"/>
    <w:rsid w:val="00A4365F"/>
    <w:rsid w:val="00A43DAD"/>
    <w:rsid w:val="00A465C5"/>
    <w:rsid w:val="00A47699"/>
    <w:rsid w:val="00A47777"/>
    <w:rsid w:val="00A47C45"/>
    <w:rsid w:val="00A53645"/>
    <w:rsid w:val="00A541DF"/>
    <w:rsid w:val="00A54A8C"/>
    <w:rsid w:val="00A552B5"/>
    <w:rsid w:val="00A563BA"/>
    <w:rsid w:val="00A5648F"/>
    <w:rsid w:val="00A5791A"/>
    <w:rsid w:val="00A60D1B"/>
    <w:rsid w:val="00A61265"/>
    <w:rsid w:val="00A64167"/>
    <w:rsid w:val="00A647FD"/>
    <w:rsid w:val="00A7338C"/>
    <w:rsid w:val="00A81087"/>
    <w:rsid w:val="00A8281A"/>
    <w:rsid w:val="00A86752"/>
    <w:rsid w:val="00A87811"/>
    <w:rsid w:val="00A9044E"/>
    <w:rsid w:val="00A928E7"/>
    <w:rsid w:val="00A92A5A"/>
    <w:rsid w:val="00A93704"/>
    <w:rsid w:val="00A94F45"/>
    <w:rsid w:val="00A95391"/>
    <w:rsid w:val="00A96826"/>
    <w:rsid w:val="00A96AC5"/>
    <w:rsid w:val="00A96E15"/>
    <w:rsid w:val="00AA01FD"/>
    <w:rsid w:val="00AA31DE"/>
    <w:rsid w:val="00AA3BC0"/>
    <w:rsid w:val="00AA57C6"/>
    <w:rsid w:val="00AA5AD1"/>
    <w:rsid w:val="00AB20A6"/>
    <w:rsid w:val="00AB2D72"/>
    <w:rsid w:val="00AB573E"/>
    <w:rsid w:val="00AB6649"/>
    <w:rsid w:val="00AB7301"/>
    <w:rsid w:val="00AB7CA1"/>
    <w:rsid w:val="00AC150D"/>
    <w:rsid w:val="00AC17DF"/>
    <w:rsid w:val="00AC2F8F"/>
    <w:rsid w:val="00AC40FC"/>
    <w:rsid w:val="00AC417A"/>
    <w:rsid w:val="00AC4362"/>
    <w:rsid w:val="00AC4E88"/>
    <w:rsid w:val="00AD0ACE"/>
    <w:rsid w:val="00AD1913"/>
    <w:rsid w:val="00AD1F68"/>
    <w:rsid w:val="00AD4118"/>
    <w:rsid w:val="00AE0D5A"/>
    <w:rsid w:val="00AE239D"/>
    <w:rsid w:val="00AE3042"/>
    <w:rsid w:val="00AE4721"/>
    <w:rsid w:val="00AE569C"/>
    <w:rsid w:val="00AE6FBD"/>
    <w:rsid w:val="00AE7339"/>
    <w:rsid w:val="00AF4A30"/>
    <w:rsid w:val="00AF5329"/>
    <w:rsid w:val="00AF6AEB"/>
    <w:rsid w:val="00AF762C"/>
    <w:rsid w:val="00B01FA5"/>
    <w:rsid w:val="00B03254"/>
    <w:rsid w:val="00B07507"/>
    <w:rsid w:val="00B11474"/>
    <w:rsid w:val="00B11DC9"/>
    <w:rsid w:val="00B12F04"/>
    <w:rsid w:val="00B13727"/>
    <w:rsid w:val="00B14C8B"/>
    <w:rsid w:val="00B164C8"/>
    <w:rsid w:val="00B17389"/>
    <w:rsid w:val="00B20E52"/>
    <w:rsid w:val="00B21EF8"/>
    <w:rsid w:val="00B22553"/>
    <w:rsid w:val="00B22BF2"/>
    <w:rsid w:val="00B24B27"/>
    <w:rsid w:val="00B26389"/>
    <w:rsid w:val="00B3112C"/>
    <w:rsid w:val="00B31FFF"/>
    <w:rsid w:val="00B3380A"/>
    <w:rsid w:val="00B33F87"/>
    <w:rsid w:val="00B35F46"/>
    <w:rsid w:val="00B40DD4"/>
    <w:rsid w:val="00B41A0C"/>
    <w:rsid w:val="00B41E56"/>
    <w:rsid w:val="00B41FA9"/>
    <w:rsid w:val="00B42177"/>
    <w:rsid w:val="00B451AC"/>
    <w:rsid w:val="00B45A66"/>
    <w:rsid w:val="00B52CFF"/>
    <w:rsid w:val="00B5308A"/>
    <w:rsid w:val="00B534E1"/>
    <w:rsid w:val="00B53FC6"/>
    <w:rsid w:val="00B54C75"/>
    <w:rsid w:val="00B55790"/>
    <w:rsid w:val="00B600D0"/>
    <w:rsid w:val="00B610ED"/>
    <w:rsid w:val="00B61268"/>
    <w:rsid w:val="00B621BC"/>
    <w:rsid w:val="00B658AB"/>
    <w:rsid w:val="00B707AF"/>
    <w:rsid w:val="00B715C2"/>
    <w:rsid w:val="00B759CC"/>
    <w:rsid w:val="00B761A7"/>
    <w:rsid w:val="00B76805"/>
    <w:rsid w:val="00B7790F"/>
    <w:rsid w:val="00B810A4"/>
    <w:rsid w:val="00B82E7D"/>
    <w:rsid w:val="00B8443F"/>
    <w:rsid w:val="00B85530"/>
    <w:rsid w:val="00B87E18"/>
    <w:rsid w:val="00B93B77"/>
    <w:rsid w:val="00B93E05"/>
    <w:rsid w:val="00B97857"/>
    <w:rsid w:val="00BA134D"/>
    <w:rsid w:val="00BA21D3"/>
    <w:rsid w:val="00BA2B05"/>
    <w:rsid w:val="00BA3EC4"/>
    <w:rsid w:val="00BA575B"/>
    <w:rsid w:val="00BA6CF3"/>
    <w:rsid w:val="00BB067C"/>
    <w:rsid w:val="00BB089D"/>
    <w:rsid w:val="00BB1CAF"/>
    <w:rsid w:val="00BB3261"/>
    <w:rsid w:val="00BB4589"/>
    <w:rsid w:val="00BB5663"/>
    <w:rsid w:val="00BB6131"/>
    <w:rsid w:val="00BB6A69"/>
    <w:rsid w:val="00BB6C62"/>
    <w:rsid w:val="00BB7BA7"/>
    <w:rsid w:val="00BC03AD"/>
    <w:rsid w:val="00BC06D8"/>
    <w:rsid w:val="00BC24DB"/>
    <w:rsid w:val="00BC2EBE"/>
    <w:rsid w:val="00BC3E88"/>
    <w:rsid w:val="00BC668C"/>
    <w:rsid w:val="00BD21F7"/>
    <w:rsid w:val="00BD367E"/>
    <w:rsid w:val="00BE177E"/>
    <w:rsid w:val="00BE1D36"/>
    <w:rsid w:val="00BE47A2"/>
    <w:rsid w:val="00BE585D"/>
    <w:rsid w:val="00BF4DD0"/>
    <w:rsid w:val="00BF54AC"/>
    <w:rsid w:val="00C0123D"/>
    <w:rsid w:val="00C0175C"/>
    <w:rsid w:val="00C05630"/>
    <w:rsid w:val="00C06723"/>
    <w:rsid w:val="00C07292"/>
    <w:rsid w:val="00C07D0C"/>
    <w:rsid w:val="00C10618"/>
    <w:rsid w:val="00C10AFE"/>
    <w:rsid w:val="00C10B2C"/>
    <w:rsid w:val="00C11099"/>
    <w:rsid w:val="00C1195D"/>
    <w:rsid w:val="00C17787"/>
    <w:rsid w:val="00C22FD6"/>
    <w:rsid w:val="00C25552"/>
    <w:rsid w:val="00C26088"/>
    <w:rsid w:val="00C268AD"/>
    <w:rsid w:val="00C31321"/>
    <w:rsid w:val="00C327DA"/>
    <w:rsid w:val="00C35FD5"/>
    <w:rsid w:val="00C37902"/>
    <w:rsid w:val="00C4116C"/>
    <w:rsid w:val="00C42179"/>
    <w:rsid w:val="00C42274"/>
    <w:rsid w:val="00C43C8D"/>
    <w:rsid w:val="00C445DC"/>
    <w:rsid w:val="00C44EF3"/>
    <w:rsid w:val="00C45073"/>
    <w:rsid w:val="00C45D72"/>
    <w:rsid w:val="00C52BF7"/>
    <w:rsid w:val="00C56AC3"/>
    <w:rsid w:val="00C56CF0"/>
    <w:rsid w:val="00C5746B"/>
    <w:rsid w:val="00C57D97"/>
    <w:rsid w:val="00C61D36"/>
    <w:rsid w:val="00C63577"/>
    <w:rsid w:val="00C640B0"/>
    <w:rsid w:val="00C64476"/>
    <w:rsid w:val="00C6552A"/>
    <w:rsid w:val="00C66B74"/>
    <w:rsid w:val="00C66D65"/>
    <w:rsid w:val="00C67122"/>
    <w:rsid w:val="00C74417"/>
    <w:rsid w:val="00C74627"/>
    <w:rsid w:val="00C7552A"/>
    <w:rsid w:val="00C75E5E"/>
    <w:rsid w:val="00C80194"/>
    <w:rsid w:val="00C80765"/>
    <w:rsid w:val="00C811C0"/>
    <w:rsid w:val="00C81571"/>
    <w:rsid w:val="00C81E4C"/>
    <w:rsid w:val="00C83559"/>
    <w:rsid w:val="00C83E07"/>
    <w:rsid w:val="00C85E4A"/>
    <w:rsid w:val="00C85FE1"/>
    <w:rsid w:val="00C874E2"/>
    <w:rsid w:val="00C93175"/>
    <w:rsid w:val="00C93BFF"/>
    <w:rsid w:val="00C94F18"/>
    <w:rsid w:val="00C95E27"/>
    <w:rsid w:val="00C964F3"/>
    <w:rsid w:val="00CA0D7C"/>
    <w:rsid w:val="00CA52C8"/>
    <w:rsid w:val="00CA646A"/>
    <w:rsid w:val="00CB1EC8"/>
    <w:rsid w:val="00CB2661"/>
    <w:rsid w:val="00CB7F23"/>
    <w:rsid w:val="00CC204F"/>
    <w:rsid w:val="00CC2A60"/>
    <w:rsid w:val="00CC2FD8"/>
    <w:rsid w:val="00CC45DC"/>
    <w:rsid w:val="00CD02B6"/>
    <w:rsid w:val="00CD0381"/>
    <w:rsid w:val="00CD0864"/>
    <w:rsid w:val="00CD16BE"/>
    <w:rsid w:val="00CD1E58"/>
    <w:rsid w:val="00CD1F93"/>
    <w:rsid w:val="00CD2A1D"/>
    <w:rsid w:val="00CD62CC"/>
    <w:rsid w:val="00CD6B65"/>
    <w:rsid w:val="00CD7169"/>
    <w:rsid w:val="00CE05C6"/>
    <w:rsid w:val="00CE1C28"/>
    <w:rsid w:val="00CE1EE5"/>
    <w:rsid w:val="00CE6BDB"/>
    <w:rsid w:val="00CF02F6"/>
    <w:rsid w:val="00CF4BE9"/>
    <w:rsid w:val="00CF53DB"/>
    <w:rsid w:val="00CF54D0"/>
    <w:rsid w:val="00CF5C14"/>
    <w:rsid w:val="00CF6BF0"/>
    <w:rsid w:val="00D01DF1"/>
    <w:rsid w:val="00D0312B"/>
    <w:rsid w:val="00D043B6"/>
    <w:rsid w:val="00D05DA5"/>
    <w:rsid w:val="00D064C9"/>
    <w:rsid w:val="00D07DC7"/>
    <w:rsid w:val="00D12CDD"/>
    <w:rsid w:val="00D1445C"/>
    <w:rsid w:val="00D21203"/>
    <w:rsid w:val="00D22906"/>
    <w:rsid w:val="00D22A82"/>
    <w:rsid w:val="00D2549E"/>
    <w:rsid w:val="00D25B9A"/>
    <w:rsid w:val="00D31E57"/>
    <w:rsid w:val="00D3249B"/>
    <w:rsid w:val="00D34A74"/>
    <w:rsid w:val="00D369D4"/>
    <w:rsid w:val="00D375D5"/>
    <w:rsid w:val="00D41B44"/>
    <w:rsid w:val="00D421AA"/>
    <w:rsid w:val="00D425D0"/>
    <w:rsid w:val="00D43446"/>
    <w:rsid w:val="00D447E4"/>
    <w:rsid w:val="00D45642"/>
    <w:rsid w:val="00D458B5"/>
    <w:rsid w:val="00D463C1"/>
    <w:rsid w:val="00D46E12"/>
    <w:rsid w:val="00D521B3"/>
    <w:rsid w:val="00D526FA"/>
    <w:rsid w:val="00D56122"/>
    <w:rsid w:val="00D600FF"/>
    <w:rsid w:val="00D64DE8"/>
    <w:rsid w:val="00D65233"/>
    <w:rsid w:val="00D653CE"/>
    <w:rsid w:val="00D65613"/>
    <w:rsid w:val="00D663AC"/>
    <w:rsid w:val="00D70E27"/>
    <w:rsid w:val="00D71072"/>
    <w:rsid w:val="00D717C2"/>
    <w:rsid w:val="00D718E3"/>
    <w:rsid w:val="00D71E0F"/>
    <w:rsid w:val="00D73080"/>
    <w:rsid w:val="00D76E2E"/>
    <w:rsid w:val="00D8182C"/>
    <w:rsid w:val="00D8422F"/>
    <w:rsid w:val="00D85730"/>
    <w:rsid w:val="00D864E1"/>
    <w:rsid w:val="00D86930"/>
    <w:rsid w:val="00D87BF5"/>
    <w:rsid w:val="00D90073"/>
    <w:rsid w:val="00D90255"/>
    <w:rsid w:val="00D96488"/>
    <w:rsid w:val="00D96A7E"/>
    <w:rsid w:val="00D97075"/>
    <w:rsid w:val="00D9713E"/>
    <w:rsid w:val="00DA1E68"/>
    <w:rsid w:val="00DA26DB"/>
    <w:rsid w:val="00DA4D53"/>
    <w:rsid w:val="00DA5194"/>
    <w:rsid w:val="00DB00CE"/>
    <w:rsid w:val="00DB3D72"/>
    <w:rsid w:val="00DB5ACF"/>
    <w:rsid w:val="00DB60AB"/>
    <w:rsid w:val="00DB6197"/>
    <w:rsid w:val="00DB78B1"/>
    <w:rsid w:val="00DC75F8"/>
    <w:rsid w:val="00DD28B8"/>
    <w:rsid w:val="00DD47A8"/>
    <w:rsid w:val="00DD6DEC"/>
    <w:rsid w:val="00DD6E68"/>
    <w:rsid w:val="00DE244A"/>
    <w:rsid w:val="00DE5ACE"/>
    <w:rsid w:val="00DE6A18"/>
    <w:rsid w:val="00DF27CA"/>
    <w:rsid w:val="00DF37F1"/>
    <w:rsid w:val="00DF44C0"/>
    <w:rsid w:val="00DF6820"/>
    <w:rsid w:val="00DF6983"/>
    <w:rsid w:val="00DF6C86"/>
    <w:rsid w:val="00DF71E6"/>
    <w:rsid w:val="00E0297D"/>
    <w:rsid w:val="00E03A2D"/>
    <w:rsid w:val="00E03CB7"/>
    <w:rsid w:val="00E03DC2"/>
    <w:rsid w:val="00E06AFC"/>
    <w:rsid w:val="00E10262"/>
    <w:rsid w:val="00E10E4E"/>
    <w:rsid w:val="00E118CE"/>
    <w:rsid w:val="00E122EA"/>
    <w:rsid w:val="00E13BB9"/>
    <w:rsid w:val="00E15DF2"/>
    <w:rsid w:val="00E16546"/>
    <w:rsid w:val="00E168A4"/>
    <w:rsid w:val="00E20A78"/>
    <w:rsid w:val="00E21163"/>
    <w:rsid w:val="00E21FC8"/>
    <w:rsid w:val="00E22440"/>
    <w:rsid w:val="00E22647"/>
    <w:rsid w:val="00E255A2"/>
    <w:rsid w:val="00E272E6"/>
    <w:rsid w:val="00E31839"/>
    <w:rsid w:val="00E31A8C"/>
    <w:rsid w:val="00E337DF"/>
    <w:rsid w:val="00E33E73"/>
    <w:rsid w:val="00E37FC5"/>
    <w:rsid w:val="00E425C4"/>
    <w:rsid w:val="00E427D8"/>
    <w:rsid w:val="00E42A66"/>
    <w:rsid w:val="00E43680"/>
    <w:rsid w:val="00E450F1"/>
    <w:rsid w:val="00E46BCA"/>
    <w:rsid w:val="00E47E77"/>
    <w:rsid w:val="00E53A96"/>
    <w:rsid w:val="00E57FBB"/>
    <w:rsid w:val="00E61A30"/>
    <w:rsid w:val="00E62BA6"/>
    <w:rsid w:val="00E62D7B"/>
    <w:rsid w:val="00E73F2A"/>
    <w:rsid w:val="00E745F1"/>
    <w:rsid w:val="00E77AAB"/>
    <w:rsid w:val="00E80207"/>
    <w:rsid w:val="00E80E35"/>
    <w:rsid w:val="00E917AE"/>
    <w:rsid w:val="00E940D9"/>
    <w:rsid w:val="00E94BB3"/>
    <w:rsid w:val="00E973CB"/>
    <w:rsid w:val="00EA26C5"/>
    <w:rsid w:val="00EA2FD0"/>
    <w:rsid w:val="00EA4112"/>
    <w:rsid w:val="00EA77F1"/>
    <w:rsid w:val="00EA7C39"/>
    <w:rsid w:val="00EB151E"/>
    <w:rsid w:val="00EB26F6"/>
    <w:rsid w:val="00EB2A59"/>
    <w:rsid w:val="00EB3271"/>
    <w:rsid w:val="00EB6322"/>
    <w:rsid w:val="00EB71AE"/>
    <w:rsid w:val="00EC2D1A"/>
    <w:rsid w:val="00EC428A"/>
    <w:rsid w:val="00EC434A"/>
    <w:rsid w:val="00EC50ED"/>
    <w:rsid w:val="00EC6589"/>
    <w:rsid w:val="00EC6D24"/>
    <w:rsid w:val="00ED0545"/>
    <w:rsid w:val="00ED0BE4"/>
    <w:rsid w:val="00ED648F"/>
    <w:rsid w:val="00ED79BC"/>
    <w:rsid w:val="00EE2D19"/>
    <w:rsid w:val="00EE2EDC"/>
    <w:rsid w:val="00EF086D"/>
    <w:rsid w:val="00EF0B26"/>
    <w:rsid w:val="00EF1034"/>
    <w:rsid w:val="00EF10A0"/>
    <w:rsid w:val="00EF2CF1"/>
    <w:rsid w:val="00EF3771"/>
    <w:rsid w:val="00EF4098"/>
    <w:rsid w:val="00EF440A"/>
    <w:rsid w:val="00EF49C4"/>
    <w:rsid w:val="00EF4B2E"/>
    <w:rsid w:val="00F0082B"/>
    <w:rsid w:val="00F03D09"/>
    <w:rsid w:val="00F0431E"/>
    <w:rsid w:val="00F0663A"/>
    <w:rsid w:val="00F0725D"/>
    <w:rsid w:val="00F079A4"/>
    <w:rsid w:val="00F1040A"/>
    <w:rsid w:val="00F10961"/>
    <w:rsid w:val="00F115E2"/>
    <w:rsid w:val="00F118DC"/>
    <w:rsid w:val="00F124E3"/>
    <w:rsid w:val="00F13054"/>
    <w:rsid w:val="00F166DD"/>
    <w:rsid w:val="00F179F5"/>
    <w:rsid w:val="00F17C1F"/>
    <w:rsid w:val="00F224B4"/>
    <w:rsid w:val="00F242B4"/>
    <w:rsid w:val="00F24CF1"/>
    <w:rsid w:val="00F24F4F"/>
    <w:rsid w:val="00F2511E"/>
    <w:rsid w:val="00F269C9"/>
    <w:rsid w:val="00F311F5"/>
    <w:rsid w:val="00F32977"/>
    <w:rsid w:val="00F32CA3"/>
    <w:rsid w:val="00F33009"/>
    <w:rsid w:val="00F343C8"/>
    <w:rsid w:val="00F3482F"/>
    <w:rsid w:val="00F34A60"/>
    <w:rsid w:val="00F35234"/>
    <w:rsid w:val="00F3733C"/>
    <w:rsid w:val="00F402A5"/>
    <w:rsid w:val="00F41A37"/>
    <w:rsid w:val="00F41C11"/>
    <w:rsid w:val="00F41FA0"/>
    <w:rsid w:val="00F43945"/>
    <w:rsid w:val="00F45C3D"/>
    <w:rsid w:val="00F475DD"/>
    <w:rsid w:val="00F47728"/>
    <w:rsid w:val="00F47C3E"/>
    <w:rsid w:val="00F50A83"/>
    <w:rsid w:val="00F52879"/>
    <w:rsid w:val="00F52A3E"/>
    <w:rsid w:val="00F5697D"/>
    <w:rsid w:val="00F57AA4"/>
    <w:rsid w:val="00F60BBC"/>
    <w:rsid w:val="00F623B7"/>
    <w:rsid w:val="00F62956"/>
    <w:rsid w:val="00F62D0D"/>
    <w:rsid w:val="00F62EEA"/>
    <w:rsid w:val="00F636F4"/>
    <w:rsid w:val="00F6606D"/>
    <w:rsid w:val="00F67827"/>
    <w:rsid w:val="00F70075"/>
    <w:rsid w:val="00F70D44"/>
    <w:rsid w:val="00F74EB2"/>
    <w:rsid w:val="00F77BB6"/>
    <w:rsid w:val="00F8010A"/>
    <w:rsid w:val="00F833AE"/>
    <w:rsid w:val="00F876AD"/>
    <w:rsid w:val="00F943A5"/>
    <w:rsid w:val="00F94806"/>
    <w:rsid w:val="00FA07EC"/>
    <w:rsid w:val="00FA2918"/>
    <w:rsid w:val="00FA429B"/>
    <w:rsid w:val="00FA51B0"/>
    <w:rsid w:val="00FA67B3"/>
    <w:rsid w:val="00FA6A1D"/>
    <w:rsid w:val="00FA7353"/>
    <w:rsid w:val="00FA7E47"/>
    <w:rsid w:val="00FB1986"/>
    <w:rsid w:val="00FB1D6A"/>
    <w:rsid w:val="00FB662E"/>
    <w:rsid w:val="00FB67BA"/>
    <w:rsid w:val="00FC263B"/>
    <w:rsid w:val="00FC4B10"/>
    <w:rsid w:val="00FC50F5"/>
    <w:rsid w:val="00FC5D61"/>
    <w:rsid w:val="00FC61B9"/>
    <w:rsid w:val="00FC7B03"/>
    <w:rsid w:val="00FD02D8"/>
    <w:rsid w:val="00FD0844"/>
    <w:rsid w:val="00FD13D4"/>
    <w:rsid w:val="00FD1B7A"/>
    <w:rsid w:val="00FD228A"/>
    <w:rsid w:val="00FD239B"/>
    <w:rsid w:val="00FD6838"/>
    <w:rsid w:val="00FD7B9E"/>
    <w:rsid w:val="00FE5D8F"/>
    <w:rsid w:val="00FF162A"/>
    <w:rsid w:val="00FF4E9B"/>
    <w:rsid w:val="00FF67DA"/>
    <w:rsid w:val="0172DDA1"/>
    <w:rsid w:val="02014185"/>
    <w:rsid w:val="0266A094"/>
    <w:rsid w:val="052D702A"/>
    <w:rsid w:val="06F764A9"/>
    <w:rsid w:val="08A70FF9"/>
    <w:rsid w:val="08D34B17"/>
    <w:rsid w:val="08F6C42F"/>
    <w:rsid w:val="09C580C3"/>
    <w:rsid w:val="09CBE8AE"/>
    <w:rsid w:val="0A71B279"/>
    <w:rsid w:val="0B693EAA"/>
    <w:rsid w:val="0BA51923"/>
    <w:rsid w:val="0CCA2A17"/>
    <w:rsid w:val="0D2FAEAD"/>
    <w:rsid w:val="0E6AC574"/>
    <w:rsid w:val="0F3D3616"/>
    <w:rsid w:val="100695D5"/>
    <w:rsid w:val="107BF3AD"/>
    <w:rsid w:val="1128853A"/>
    <w:rsid w:val="11393B62"/>
    <w:rsid w:val="1151C416"/>
    <w:rsid w:val="11F249A0"/>
    <w:rsid w:val="1211B1AC"/>
    <w:rsid w:val="12B31AC4"/>
    <w:rsid w:val="136899CB"/>
    <w:rsid w:val="1370DE4A"/>
    <w:rsid w:val="139EF031"/>
    <w:rsid w:val="1431E31A"/>
    <w:rsid w:val="14B0D28F"/>
    <w:rsid w:val="1722D002"/>
    <w:rsid w:val="17370D24"/>
    <w:rsid w:val="173EFAAA"/>
    <w:rsid w:val="1757EF3B"/>
    <w:rsid w:val="17B4DF97"/>
    <w:rsid w:val="18EC05E2"/>
    <w:rsid w:val="1A8F8FFD"/>
    <w:rsid w:val="1B18EC3E"/>
    <w:rsid w:val="1B693330"/>
    <w:rsid w:val="1B884377"/>
    <w:rsid w:val="1CB6ED66"/>
    <w:rsid w:val="1CC10F98"/>
    <w:rsid w:val="1CEF4D13"/>
    <w:rsid w:val="1D5EFAD4"/>
    <w:rsid w:val="1EBAF3B2"/>
    <w:rsid w:val="1EE9905E"/>
    <w:rsid w:val="23545A61"/>
    <w:rsid w:val="2587E6F2"/>
    <w:rsid w:val="25934B95"/>
    <w:rsid w:val="25CA88EA"/>
    <w:rsid w:val="2600DF50"/>
    <w:rsid w:val="2601966B"/>
    <w:rsid w:val="26A8ECBE"/>
    <w:rsid w:val="26D528BB"/>
    <w:rsid w:val="27522A7F"/>
    <w:rsid w:val="28393980"/>
    <w:rsid w:val="297A9C34"/>
    <w:rsid w:val="29F3CCD7"/>
    <w:rsid w:val="2A6B3CFB"/>
    <w:rsid w:val="2B315ED8"/>
    <w:rsid w:val="2C33B8DC"/>
    <w:rsid w:val="2D98692D"/>
    <w:rsid w:val="2DC45FF8"/>
    <w:rsid w:val="2DDC4BB7"/>
    <w:rsid w:val="2E32C799"/>
    <w:rsid w:val="2ECFD702"/>
    <w:rsid w:val="30FC00BA"/>
    <w:rsid w:val="31BD72F3"/>
    <w:rsid w:val="32C639FB"/>
    <w:rsid w:val="33C76E87"/>
    <w:rsid w:val="382CB477"/>
    <w:rsid w:val="3B9E5FAD"/>
    <w:rsid w:val="3BAFB484"/>
    <w:rsid w:val="4037C65C"/>
    <w:rsid w:val="4071D0D0"/>
    <w:rsid w:val="40DAE72F"/>
    <w:rsid w:val="41ECBF1A"/>
    <w:rsid w:val="42164AE8"/>
    <w:rsid w:val="42345057"/>
    <w:rsid w:val="428E9812"/>
    <w:rsid w:val="43023CF8"/>
    <w:rsid w:val="43D020B8"/>
    <w:rsid w:val="4419580F"/>
    <w:rsid w:val="4516B1FE"/>
    <w:rsid w:val="4573DE9F"/>
    <w:rsid w:val="486EA832"/>
    <w:rsid w:val="48C9DDCD"/>
    <w:rsid w:val="49A5E33C"/>
    <w:rsid w:val="49E69628"/>
    <w:rsid w:val="4A3FF47B"/>
    <w:rsid w:val="4A648DBE"/>
    <w:rsid w:val="4B826689"/>
    <w:rsid w:val="4B845EC7"/>
    <w:rsid w:val="4C59C8FD"/>
    <w:rsid w:val="4D82B90B"/>
    <w:rsid w:val="4ECB4222"/>
    <w:rsid w:val="4FD03FEC"/>
    <w:rsid w:val="502FD1AE"/>
    <w:rsid w:val="507C4B04"/>
    <w:rsid w:val="5091B225"/>
    <w:rsid w:val="51B69F20"/>
    <w:rsid w:val="51F1A80D"/>
    <w:rsid w:val="52725B92"/>
    <w:rsid w:val="52CF8233"/>
    <w:rsid w:val="53D1F95B"/>
    <w:rsid w:val="548A88B2"/>
    <w:rsid w:val="54C8CC9E"/>
    <w:rsid w:val="57D54422"/>
    <w:rsid w:val="5859CA85"/>
    <w:rsid w:val="593B596B"/>
    <w:rsid w:val="59FCB9F2"/>
    <w:rsid w:val="5BD40518"/>
    <w:rsid w:val="5D5BA72D"/>
    <w:rsid w:val="5E938FE6"/>
    <w:rsid w:val="5ECC2253"/>
    <w:rsid w:val="5F4DFD88"/>
    <w:rsid w:val="5F7A240E"/>
    <w:rsid w:val="60640DF0"/>
    <w:rsid w:val="606BFB76"/>
    <w:rsid w:val="609D1C45"/>
    <w:rsid w:val="6146960C"/>
    <w:rsid w:val="6206E465"/>
    <w:rsid w:val="6374F752"/>
    <w:rsid w:val="64A89A02"/>
    <w:rsid w:val="656A0C3B"/>
    <w:rsid w:val="66446A63"/>
    <w:rsid w:val="688EDE8F"/>
    <w:rsid w:val="68A1ACFD"/>
    <w:rsid w:val="696CC88C"/>
    <w:rsid w:val="69B2618B"/>
    <w:rsid w:val="6ABB4FD1"/>
    <w:rsid w:val="6E6CAA51"/>
    <w:rsid w:val="6E88A0D3"/>
    <w:rsid w:val="6EC6737F"/>
    <w:rsid w:val="6FF8FD06"/>
    <w:rsid w:val="714D0F8A"/>
    <w:rsid w:val="71A44B13"/>
    <w:rsid w:val="72C8B78E"/>
    <w:rsid w:val="7309C50E"/>
    <w:rsid w:val="735943D1"/>
    <w:rsid w:val="748077C5"/>
    <w:rsid w:val="74D5E03D"/>
    <w:rsid w:val="74F51432"/>
    <w:rsid w:val="760A287B"/>
    <w:rsid w:val="761376C7"/>
    <w:rsid w:val="76302AF9"/>
    <w:rsid w:val="76F19E2D"/>
    <w:rsid w:val="781B3E3A"/>
    <w:rsid w:val="7A5499B5"/>
    <w:rsid w:val="7A582647"/>
    <w:rsid w:val="7B01F611"/>
    <w:rsid w:val="7C25EF46"/>
    <w:rsid w:val="7C93F322"/>
    <w:rsid w:val="7CEEEB40"/>
    <w:rsid w:val="7D8B41EA"/>
    <w:rsid w:val="7DF3C12D"/>
    <w:rsid w:val="7E81FC40"/>
    <w:rsid w:val="7ED4451C"/>
    <w:rsid w:val="7EFEFAEC"/>
    <w:rsid w:val="7FF7EF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D627"/>
  <w15:docId w15:val="{A04A4BE5-2741-460B-A105-19F65286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3296"/>
    <w:rPr>
      <w:color w:val="0000FF" w:themeColor="hyperlink"/>
      <w:u w:val="single"/>
    </w:rPr>
  </w:style>
  <w:style w:type="paragraph" w:styleId="ListParagraph">
    <w:name w:val="List Paragraph"/>
    <w:basedOn w:val="Normal"/>
    <w:uiPriority w:val="34"/>
    <w:qFormat/>
    <w:rsid w:val="00B40DD4"/>
    <w:pPr>
      <w:ind w:left="720"/>
      <w:contextualSpacing/>
    </w:pPr>
  </w:style>
  <w:style w:type="paragraph" w:styleId="Header">
    <w:name w:val="header"/>
    <w:basedOn w:val="Normal"/>
    <w:link w:val="HeaderChar"/>
    <w:uiPriority w:val="99"/>
    <w:unhideWhenUsed/>
    <w:rsid w:val="00321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195"/>
  </w:style>
  <w:style w:type="paragraph" w:styleId="Footer">
    <w:name w:val="footer"/>
    <w:basedOn w:val="Normal"/>
    <w:link w:val="FooterChar"/>
    <w:uiPriority w:val="99"/>
    <w:unhideWhenUsed/>
    <w:rsid w:val="00321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195"/>
  </w:style>
  <w:style w:type="paragraph" w:styleId="NormalWeb">
    <w:name w:val="Normal (Web)"/>
    <w:basedOn w:val="Normal"/>
    <w:uiPriority w:val="99"/>
    <w:unhideWhenUsed/>
    <w:rsid w:val="00013A8D"/>
    <w:pPr>
      <w:spacing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3A8D"/>
    <w:rPr>
      <w:b/>
      <w:bCs/>
    </w:rPr>
  </w:style>
  <w:style w:type="table" w:styleId="TableGrid">
    <w:name w:val="Table Grid"/>
    <w:basedOn w:val="TableNormal"/>
    <w:uiPriority w:val="59"/>
    <w:rsid w:val="00E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1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9A5"/>
    <w:rPr>
      <w:rFonts w:ascii="Tahoma" w:hAnsi="Tahoma" w:cs="Tahoma"/>
      <w:sz w:val="16"/>
      <w:szCs w:val="16"/>
    </w:rPr>
  </w:style>
  <w:style w:type="paragraph" w:styleId="NoSpacing">
    <w:name w:val="No Spacing"/>
    <w:uiPriority w:val="1"/>
    <w:qFormat/>
    <w:rsid w:val="00DD6E6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D600FF"/>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365F91" w:themeColor="accent1" w:themeShade="BF"/>
    </w:rPr>
  </w:style>
  <w:style w:type="table" w:styleId="PlainTable1">
    <w:name w:val="Plain Table 1"/>
    <w:basedOn w:val="TableNormal"/>
    <w:uiPriority w:val="41"/>
    <w:rsid w:val="005B39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FD23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FD239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FD239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FD239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C012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123D"/>
    <w:rPr>
      <w:sz w:val="20"/>
      <w:szCs w:val="20"/>
    </w:rPr>
  </w:style>
  <w:style w:type="character" w:styleId="FootnoteReference">
    <w:name w:val="footnote reference"/>
    <w:basedOn w:val="DefaultParagraphFont"/>
    <w:uiPriority w:val="99"/>
    <w:semiHidden/>
    <w:unhideWhenUsed/>
    <w:rsid w:val="00C0123D"/>
    <w:rPr>
      <w:vertAlign w:val="superscript"/>
    </w:rPr>
  </w:style>
  <w:style w:type="paragraph" w:customStyle="1" w:styleId="cvgsua">
    <w:name w:val="cvgsua"/>
    <w:basedOn w:val="Normal"/>
    <w:rsid w:val="003978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DefaultParagraphFont"/>
    <w:rsid w:val="003978E9"/>
  </w:style>
  <w:style w:type="character" w:styleId="CommentReference">
    <w:name w:val="annotation reference"/>
    <w:basedOn w:val="DefaultParagraphFont"/>
    <w:uiPriority w:val="99"/>
    <w:semiHidden/>
    <w:unhideWhenUsed/>
    <w:rsid w:val="00D85730"/>
    <w:rPr>
      <w:sz w:val="16"/>
      <w:szCs w:val="16"/>
    </w:rPr>
  </w:style>
  <w:style w:type="paragraph" w:styleId="CommentText">
    <w:name w:val="annotation text"/>
    <w:basedOn w:val="Normal"/>
    <w:link w:val="CommentTextChar"/>
    <w:uiPriority w:val="99"/>
    <w:semiHidden/>
    <w:unhideWhenUsed/>
    <w:rsid w:val="00D85730"/>
    <w:pPr>
      <w:spacing w:line="240" w:lineRule="auto"/>
    </w:pPr>
    <w:rPr>
      <w:sz w:val="20"/>
      <w:szCs w:val="20"/>
    </w:rPr>
  </w:style>
  <w:style w:type="character" w:customStyle="1" w:styleId="CommentTextChar">
    <w:name w:val="Comment Text Char"/>
    <w:basedOn w:val="DefaultParagraphFont"/>
    <w:link w:val="CommentText"/>
    <w:uiPriority w:val="99"/>
    <w:semiHidden/>
    <w:rsid w:val="00D85730"/>
    <w:rPr>
      <w:sz w:val="20"/>
      <w:szCs w:val="20"/>
    </w:rPr>
  </w:style>
  <w:style w:type="paragraph" w:styleId="CommentSubject">
    <w:name w:val="annotation subject"/>
    <w:basedOn w:val="CommentText"/>
    <w:next w:val="CommentText"/>
    <w:link w:val="CommentSubjectChar"/>
    <w:uiPriority w:val="99"/>
    <w:semiHidden/>
    <w:unhideWhenUsed/>
    <w:rsid w:val="00D85730"/>
    <w:rPr>
      <w:b/>
      <w:bCs/>
    </w:rPr>
  </w:style>
  <w:style w:type="character" w:customStyle="1" w:styleId="CommentSubjectChar">
    <w:name w:val="Comment Subject Char"/>
    <w:basedOn w:val="CommentTextChar"/>
    <w:link w:val="CommentSubject"/>
    <w:uiPriority w:val="99"/>
    <w:semiHidden/>
    <w:rsid w:val="00D85730"/>
    <w:rPr>
      <w:b/>
      <w:bCs/>
      <w:sz w:val="20"/>
      <w:szCs w:val="20"/>
    </w:rPr>
  </w:style>
  <w:style w:type="character" w:styleId="FollowedHyperlink">
    <w:name w:val="FollowedHyperlink"/>
    <w:basedOn w:val="DefaultParagraphFont"/>
    <w:uiPriority w:val="99"/>
    <w:semiHidden/>
    <w:unhideWhenUsed/>
    <w:rsid w:val="00D902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996275">
      <w:bodyDiv w:val="1"/>
      <w:marLeft w:val="0"/>
      <w:marRight w:val="0"/>
      <w:marTop w:val="0"/>
      <w:marBottom w:val="0"/>
      <w:divBdr>
        <w:top w:val="none" w:sz="0" w:space="0" w:color="auto"/>
        <w:left w:val="none" w:sz="0" w:space="0" w:color="auto"/>
        <w:bottom w:val="none" w:sz="0" w:space="0" w:color="auto"/>
        <w:right w:val="none" w:sz="0" w:space="0" w:color="auto"/>
      </w:divBdr>
    </w:div>
    <w:div w:id="828981376">
      <w:bodyDiv w:val="1"/>
      <w:marLeft w:val="0"/>
      <w:marRight w:val="0"/>
      <w:marTop w:val="0"/>
      <w:marBottom w:val="0"/>
      <w:divBdr>
        <w:top w:val="none" w:sz="0" w:space="0" w:color="auto"/>
        <w:left w:val="none" w:sz="0" w:space="0" w:color="auto"/>
        <w:bottom w:val="none" w:sz="0" w:space="0" w:color="auto"/>
        <w:right w:val="none" w:sz="0" w:space="0" w:color="auto"/>
      </w:divBdr>
      <w:divsChild>
        <w:div w:id="343241337">
          <w:marLeft w:val="0"/>
          <w:marRight w:val="0"/>
          <w:marTop w:val="0"/>
          <w:marBottom w:val="0"/>
          <w:divBdr>
            <w:top w:val="none" w:sz="0" w:space="0" w:color="auto"/>
            <w:left w:val="none" w:sz="0" w:space="0" w:color="auto"/>
            <w:bottom w:val="none" w:sz="0" w:space="0" w:color="auto"/>
            <w:right w:val="none" w:sz="0" w:space="0" w:color="auto"/>
          </w:divBdr>
          <w:divsChild>
            <w:div w:id="1072119683">
              <w:marLeft w:val="0"/>
              <w:marRight w:val="0"/>
              <w:marTop w:val="0"/>
              <w:marBottom w:val="0"/>
              <w:divBdr>
                <w:top w:val="none" w:sz="0" w:space="0" w:color="auto"/>
                <w:left w:val="none" w:sz="0" w:space="0" w:color="auto"/>
                <w:bottom w:val="none" w:sz="0" w:space="0" w:color="auto"/>
                <w:right w:val="none" w:sz="0" w:space="0" w:color="auto"/>
              </w:divBdr>
              <w:divsChild>
                <w:div w:id="1020162041">
                  <w:marLeft w:val="0"/>
                  <w:marRight w:val="0"/>
                  <w:marTop w:val="0"/>
                  <w:marBottom w:val="0"/>
                  <w:divBdr>
                    <w:top w:val="none" w:sz="0" w:space="0" w:color="auto"/>
                    <w:left w:val="none" w:sz="0" w:space="0" w:color="auto"/>
                    <w:bottom w:val="none" w:sz="0" w:space="0" w:color="auto"/>
                    <w:right w:val="none" w:sz="0" w:space="0" w:color="auto"/>
                  </w:divBdr>
                  <w:divsChild>
                    <w:div w:id="98651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8818">
      <w:bodyDiv w:val="1"/>
      <w:marLeft w:val="0"/>
      <w:marRight w:val="0"/>
      <w:marTop w:val="0"/>
      <w:marBottom w:val="0"/>
      <w:divBdr>
        <w:top w:val="none" w:sz="0" w:space="0" w:color="auto"/>
        <w:left w:val="none" w:sz="0" w:space="0" w:color="auto"/>
        <w:bottom w:val="none" w:sz="0" w:space="0" w:color="auto"/>
        <w:right w:val="none" w:sz="0" w:space="0" w:color="auto"/>
      </w:divBdr>
    </w:div>
    <w:div w:id="1264992590">
      <w:bodyDiv w:val="1"/>
      <w:marLeft w:val="0"/>
      <w:marRight w:val="0"/>
      <w:marTop w:val="0"/>
      <w:marBottom w:val="0"/>
      <w:divBdr>
        <w:top w:val="none" w:sz="0" w:space="0" w:color="auto"/>
        <w:left w:val="none" w:sz="0" w:space="0" w:color="auto"/>
        <w:bottom w:val="none" w:sz="0" w:space="0" w:color="auto"/>
        <w:right w:val="none" w:sz="0" w:space="0" w:color="auto"/>
      </w:divBdr>
      <w:divsChild>
        <w:div w:id="186986972">
          <w:marLeft w:val="0"/>
          <w:marRight w:val="0"/>
          <w:marTop w:val="0"/>
          <w:marBottom w:val="0"/>
          <w:divBdr>
            <w:top w:val="none" w:sz="0" w:space="0" w:color="auto"/>
            <w:left w:val="none" w:sz="0" w:space="0" w:color="auto"/>
            <w:bottom w:val="none" w:sz="0" w:space="0" w:color="auto"/>
            <w:right w:val="none" w:sz="0" w:space="0" w:color="auto"/>
          </w:divBdr>
          <w:divsChild>
            <w:div w:id="1695880557">
              <w:marLeft w:val="0"/>
              <w:marRight w:val="0"/>
              <w:marTop w:val="0"/>
              <w:marBottom w:val="0"/>
              <w:divBdr>
                <w:top w:val="none" w:sz="0" w:space="0" w:color="auto"/>
                <w:left w:val="none" w:sz="0" w:space="0" w:color="auto"/>
                <w:bottom w:val="none" w:sz="0" w:space="0" w:color="auto"/>
                <w:right w:val="none" w:sz="0" w:space="0" w:color="auto"/>
              </w:divBdr>
              <w:divsChild>
                <w:div w:id="2135125796">
                  <w:marLeft w:val="0"/>
                  <w:marRight w:val="0"/>
                  <w:marTop w:val="0"/>
                  <w:marBottom w:val="0"/>
                  <w:divBdr>
                    <w:top w:val="none" w:sz="0" w:space="0" w:color="auto"/>
                    <w:left w:val="none" w:sz="0" w:space="0" w:color="auto"/>
                    <w:bottom w:val="none" w:sz="0" w:space="0" w:color="auto"/>
                    <w:right w:val="none" w:sz="0" w:space="0" w:color="auto"/>
                  </w:divBdr>
                  <w:divsChild>
                    <w:div w:id="7464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76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rary.buffalostate.edu/sjbookclub" TargetMode="External"/><Relationship Id="rId21" Type="http://schemas.openxmlformats.org/officeDocument/2006/relationships/hyperlink" Target="https://counseling.buffalostate.edu/" TargetMode="External"/><Relationship Id="rId42" Type="http://schemas.openxmlformats.org/officeDocument/2006/relationships/hyperlink" Target="https://zines.barnard.edu/sites/default/files/inline-files/CiteThisZineNEW_0.pdf" TargetMode="External"/><Relationship Id="rId47" Type="http://schemas.openxmlformats.org/officeDocument/2006/relationships/hyperlink" Target="https://newlevant.com/covidzine" TargetMode="External"/><Relationship Id="rId63" Type="http://schemas.openxmlformats.org/officeDocument/2006/relationships/hyperlink" Target="https://www.sproutdistro.com/catalog/zines/organizing/12-things-instead-calling-cops/" TargetMode="External"/><Relationship Id="rId68" Type="http://schemas.openxmlformats.org/officeDocument/2006/relationships/hyperlink" Target="https://issuu.com/theankh1/docs/enviro_zine_revised_proof" TargetMode="External"/><Relationship Id="rId84" Type="http://schemas.openxmlformats.org/officeDocument/2006/relationships/header" Target="header1.xml"/><Relationship Id="rId16" Type="http://schemas.openxmlformats.org/officeDocument/2006/relationships/hyperlink" Target="http://titleix@buffalostate.edu" TargetMode="External"/><Relationship Id="rId11" Type="http://schemas.openxmlformats.org/officeDocument/2006/relationships/hyperlink" Target="https://www.wihe.com/article-details/194/researching-gaming-and-showing-why-citations-matter/" TargetMode="External"/><Relationship Id="rId32" Type="http://schemas.openxmlformats.org/officeDocument/2006/relationships/hyperlink" Target="https://oliviareadszines.wordpress.com/wp-content/uploads/2018/01/letsmakeazine.pdf" TargetMode="External"/><Relationship Id="rId37" Type="http://schemas.openxmlformats.org/officeDocument/2006/relationships/hyperlink" Target="https://zcmag.xyz/wp-content/uploads/2022/01/how_to_draw-2.pdf" TargetMode="External"/><Relationship Id="rId53" Type="http://schemas.openxmlformats.org/officeDocument/2006/relationships/hyperlink" Target="https://static1.squarespace.com/static/57f7026fb3db2bbcce92abb3/t/5811796029687f04802e8180/1477540212493/DIYDoulaZine.pdf" TargetMode="External"/><Relationship Id="rId58" Type="http://schemas.openxmlformats.org/officeDocument/2006/relationships/hyperlink" Target="https://austinkleon.substack.com/p/a-gratitude-zine" TargetMode="External"/><Relationship Id="rId74" Type="http://schemas.openxmlformats.org/officeDocument/2006/relationships/hyperlink" Target="https://alexakari.com/portfolio/2020/7/24/not-your-pretentious-curators-museum-guide" TargetMode="External"/><Relationship Id="rId79" Type="http://schemas.openxmlformats.org/officeDocument/2006/relationships/hyperlink" Target="https://www.quarantinepubliclibrary.com/i-am-here-to-by-kalyn-fay-barnoski" TargetMode="External"/><Relationship Id="rId5" Type="http://schemas.openxmlformats.org/officeDocument/2006/relationships/footnotes" Target="footnotes.xml"/><Relationship Id="rId19" Type="http://schemas.openxmlformats.org/officeDocument/2006/relationships/hyperlink" Target="https://988lifeline.org/" TargetMode="External"/><Relationship Id="rId14" Type="http://schemas.openxmlformats.org/officeDocument/2006/relationships/hyperlink" Target="https://hbr.org/2024/07/the-uneven-distribution-of-ais-environmental-impacts" TargetMode="External"/><Relationship Id="rId22" Type="http://schemas.openxmlformats.org/officeDocument/2006/relationships/hyperlink" Target="https://deanofstudents.buffalostate.edu/milligans-food-pantry" TargetMode="External"/><Relationship Id="rId27" Type="http://schemas.openxmlformats.org/officeDocument/2006/relationships/hyperlink" Target="https://www.buzzfeednews.com/article/rosieoknight/zines-libraries-marginalized-voices" TargetMode="External"/><Relationship Id="rId30" Type="http://schemas.openxmlformats.org/officeDocument/2006/relationships/hyperlink" Target="https://suny-bsc.primo.exlibrisgroup.com/permalink/01SUNY_BSC/vfepa5/alma990006147970204813" TargetMode="External"/><Relationship Id="rId35" Type="http://schemas.openxmlformats.org/officeDocument/2006/relationships/hyperlink" Target="https://suny-bsc.primo.exlibrisgroup.com/permalink/01SUNY_BSC/1bntvgg/alma999397886304813" TargetMode="External"/><Relationship Id="rId43" Type="http://schemas.openxmlformats.org/officeDocument/2006/relationships/hyperlink" Target="https://equityandeverydayscience.files.wordpress.com/2019/05/3e-zine-2019.pdf" TargetMode="External"/><Relationship Id="rId48" Type="http://schemas.openxmlformats.org/officeDocument/2006/relationships/hyperlink" Target="https://www.kekemagazine.com/wp-content/uploads/2023/05/SOCI-345-ZINE-1.pdf" TargetMode="External"/><Relationship Id="rId56" Type="http://schemas.openxmlformats.org/officeDocument/2006/relationships/hyperlink" Target="https://suny-bsc.primo.exlibrisgroup.com/permalink/01SUNY_BSC/1iefqsu/alma991031173899704801" TargetMode="External"/><Relationship Id="rId64" Type="http://schemas.openxmlformats.org/officeDocument/2006/relationships/hyperlink" Target="https://queer.archive.work/library/download/prisonculture/whitepeoplehateprotests.pdf" TargetMode="External"/><Relationship Id="rId69" Type="http://schemas.openxmlformats.org/officeDocument/2006/relationships/hyperlink" Target="https://issuu.com/aarwenvironmentaljustice/docs/api_x_environmental_justice" TargetMode="External"/><Relationship Id="rId77" Type="http://schemas.openxmlformats.org/officeDocument/2006/relationships/hyperlink" Target="https://suny-bsc.primo.exlibrisgroup.com/permalink/01SUNY_BSC/vfepa5/alma999388895404813" TargetMode="External"/><Relationship Id="rId8" Type="http://schemas.openxmlformats.org/officeDocument/2006/relationships/hyperlink" Target="https://buffalo-accommodate.symplicity.com/public_accommodation/" TargetMode="External"/><Relationship Id="rId51" Type="http://schemas.openxmlformats.org/officeDocument/2006/relationships/hyperlink" Target="https://suny-bsc.primo.exlibrisgroup.com/permalink/01SUNY_BSC/vfepa5/alma991060074209304801" TargetMode="External"/><Relationship Id="rId72" Type="http://schemas.openxmlformats.org/officeDocument/2006/relationships/hyperlink" Target="https://suny-bsc.primo.exlibrisgroup.com/permalink/01SUNY_BSC/vfepa5/alma999313171804813" TargetMode="External"/><Relationship Id="rId80" Type="http://schemas.openxmlformats.org/officeDocument/2006/relationships/hyperlink" Target="https://crimethinc.com/zines/self-as-other"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academicstandards.buffalostate.edu/misconduct" TargetMode="External"/><Relationship Id="rId17" Type="http://schemas.openxmlformats.org/officeDocument/2006/relationships/hyperlink" Target="https://crisisservices.org/" TargetMode="External"/><Relationship Id="rId25" Type="http://schemas.openxmlformats.org/officeDocument/2006/relationships/hyperlink" Target="https://library.buffalostate.edu/zines" TargetMode="External"/><Relationship Id="rId33" Type="http://schemas.openxmlformats.org/officeDocument/2006/relationships/hyperlink" Target="https://thepublicstudio.ca/files/DIY-No2-Zines.pdf" TargetMode="External"/><Relationship Id="rId38" Type="http://schemas.openxmlformats.org/officeDocument/2006/relationships/hyperlink" Target="https://littleneocreative.com/vanity/" TargetMode="External"/><Relationship Id="rId46" Type="http://schemas.openxmlformats.org/officeDocument/2006/relationships/hyperlink" Target="https://violetbfox.info/deafblind/" TargetMode="External"/><Relationship Id="rId59" Type="http://schemas.openxmlformats.org/officeDocument/2006/relationships/hyperlink" Target="https://www.quarantinepubliclibrary.com/talking-to-myself-by-justine-kelley" TargetMode="External"/><Relationship Id="rId67" Type="http://schemas.openxmlformats.org/officeDocument/2006/relationships/hyperlink" Target="https://beautifultrouble.org/toolbox/tool/environmental-justice" TargetMode="External"/><Relationship Id="rId20" Type="http://schemas.openxmlformats.org/officeDocument/2006/relationships/hyperlink" Target="https://academicsuccess.buffalostate.edu/writing-center" TargetMode="External"/><Relationship Id="rId41" Type="http://schemas.openxmlformats.org/officeDocument/2006/relationships/hyperlink" Target="https://ameliamerhar.ca/2017/11/01/tldr-a-thesis-in-a-zine/" TargetMode="External"/><Relationship Id="rId54" Type="http://schemas.openxmlformats.org/officeDocument/2006/relationships/hyperlink" Target="https://clio.columbia.edu/catalog/14971395" TargetMode="External"/><Relationship Id="rId62" Type="http://schemas.openxmlformats.org/officeDocument/2006/relationships/hyperlink" Target="https://simmons.libguides.com/ld.php?content_id=40480511" TargetMode="External"/><Relationship Id="rId70" Type="http://schemas.openxmlformats.org/officeDocument/2006/relationships/hyperlink" Target="https://issuu.com/necesserilee/docs/front___center_zine" TargetMode="External"/><Relationship Id="rId75" Type="http://schemas.openxmlformats.org/officeDocument/2006/relationships/hyperlink" Target="https://librarianswithpalestine.org/gaza-report-2024/" TargetMode="External"/><Relationship Id="rId83" Type="http://schemas.openxmlformats.org/officeDocument/2006/relationships/hyperlink" Target="https://butlerzines.librarika.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avesuite.com/BuffaloState/PublicPortal/CustomIncidentReport?code=titleix" TargetMode="External"/><Relationship Id="rId23" Type="http://schemas.openxmlformats.org/officeDocument/2006/relationships/hyperlink" Target="https://juliesetele.com/" TargetMode="External"/><Relationship Id="rId28" Type="http://schemas.openxmlformats.org/officeDocument/2006/relationships/hyperlink" Target="https://alexakari.com/portfolio/2022/4/27/what-is-a-zine" TargetMode="External"/><Relationship Id="rId36" Type="http://schemas.openxmlformats.org/officeDocument/2006/relationships/hyperlink" Target="https://littleneocreative.com/doodle-zine/" TargetMode="External"/><Relationship Id="rId49" Type="http://schemas.openxmlformats.org/officeDocument/2006/relationships/hyperlink" Target="https://www.pleasurepie.org/uploads/4/0/9/8/40981383/queer_voices_palestine_zine_remade.pdf" TargetMode="External"/><Relationship Id="rId57" Type="http://schemas.openxmlformats.org/officeDocument/2006/relationships/hyperlink" Target="https://www.rewriting-the-rules.com/zines/" TargetMode="External"/><Relationship Id="rId10" Type="http://schemas.openxmlformats.org/officeDocument/2006/relationships/hyperlink" Target="https://feministkilljoys.com/2013/09/11/making-feminist-points/" TargetMode="External"/><Relationship Id="rId31" Type="http://schemas.openxmlformats.org/officeDocument/2006/relationships/hyperlink" Target="https://suny-bsc.primo.exlibrisgroup.com/permalink/01SUNY_BSC/7q3gmc/cdi_proquest_journals_1179012487" TargetMode="External"/><Relationship Id="rId44" Type="http://schemas.openxmlformats.org/officeDocument/2006/relationships/hyperlink" Target="https://digitalrepository.salemstate.edu/bitstream/handle/20.500.13013/3056/Indigenous_Narratives_Excluded_Stories_-_Heather_Wright.pdf?sequence=1&amp;isAllowed=y" TargetMode="External"/><Relationship Id="rId52" Type="http://schemas.openxmlformats.org/officeDocument/2006/relationships/hyperlink" Target="https://clio.columbia.edu/catalog/7233023" TargetMode="External"/><Relationship Id="rId60" Type="http://schemas.openxmlformats.org/officeDocument/2006/relationships/hyperlink" Target="https://raisingvoices.org/wp-content/uploads/2021/12/ZINE_SelfCollectiveCare.pdf" TargetMode="External"/><Relationship Id="rId65" Type="http://schemas.openxmlformats.org/officeDocument/2006/relationships/hyperlink" Target="https://www.quarantinepubliclibrary.com/pocket-protest-guide" TargetMode="External"/><Relationship Id="rId73" Type="http://schemas.openxmlformats.org/officeDocument/2006/relationships/hyperlink" Target="https://suny-bsc.primo.exlibrisgroup.com/permalink/01SUNY_BSC/1bntvgg/alma999397886304813" TargetMode="External"/><Relationship Id="rId78" Type="http://schemas.openxmlformats.org/officeDocument/2006/relationships/hyperlink" Target="https://www.rewriting-the-rules.com/zines/" TargetMode="External"/><Relationship Id="rId81" Type="http://schemas.openxmlformats.org/officeDocument/2006/relationships/hyperlink" Target="https://suny-bsc.primo.exlibrisgroup.com/permalink/01SUNY_BSC/vfepa5/alma999388895404813"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uffalo-accommodate.symplicity.com/" TargetMode="External"/><Relationship Id="rId13" Type="http://schemas.openxmlformats.org/officeDocument/2006/relationships/hyperlink" Target="https://academicsuccess.buffalostate.edu/writing-center" TargetMode="External"/><Relationship Id="rId18" Type="http://schemas.openxmlformats.org/officeDocument/2006/relationships/hyperlink" Target="https://nyscasa.org/get-help/find-your-local-rape-crisis-program/" TargetMode="External"/><Relationship Id="rId39" Type="http://schemas.openxmlformats.org/officeDocument/2006/relationships/hyperlink" Target="https://suny-bsc.primo.exlibrisgroup.com/permalink/01SUNY_BSC/1iefqsu/alma991058878000404801" TargetMode="External"/><Relationship Id="rId34" Type="http://schemas.openxmlformats.org/officeDocument/2006/relationships/hyperlink" Target="https://suny-bsc.primo.exlibrisgroup.com/permalink/01SUNY_BSC/1iefqsu/alma991031173899704801" TargetMode="External"/><Relationship Id="rId50" Type="http://schemas.openxmlformats.org/officeDocument/2006/relationships/hyperlink" Target="https://suny-bsc.primo.exlibrisgroup.com/permalink/01SUNY_BSC/vfepa5/alma990006147970204813" TargetMode="External"/><Relationship Id="rId55" Type="http://schemas.openxmlformats.org/officeDocument/2006/relationships/hyperlink" Target="https://ia800702.us.archive.org/35/items/LearningGoodConsent/learning_good_consent.pdf" TargetMode="External"/><Relationship Id="rId76" Type="http://schemas.openxmlformats.org/officeDocument/2006/relationships/hyperlink" Target="https://suny-bsc.primo.exlibrisgroup.com/permalink/01SUNY_BSC/1bntvgg/alma991061091326004801" TargetMode="External"/><Relationship Id="rId7" Type="http://schemas.openxmlformats.org/officeDocument/2006/relationships/hyperlink" Target="mailto:sas@buffalostate.edu" TargetMode="External"/><Relationship Id="rId71" Type="http://schemas.openxmlformats.org/officeDocument/2006/relationships/hyperlink" Target="https://sojo.net/sites/default/files/zine_with_discussion_guide.pdf" TargetMode="External"/><Relationship Id="rId2" Type="http://schemas.openxmlformats.org/officeDocument/2006/relationships/styles" Target="styles.xml"/><Relationship Id="rId29" Type="http://schemas.openxmlformats.org/officeDocument/2006/relationships/hyperlink" Target="https://drive.google.com/file/d/1gvedA1K-RCk4mKU8QlE4mtQzOViYaXDz/view?usp=sharing" TargetMode="External"/><Relationship Id="rId24" Type="http://schemas.openxmlformats.org/officeDocument/2006/relationships/hyperlink" Target="https://butlerzines.librarika.com/" TargetMode="External"/><Relationship Id="rId40" Type="http://schemas.openxmlformats.org/officeDocument/2006/relationships/hyperlink" Target="https://suny-bsc.primo.exlibrisgroup.com/permalink/01SUNY_BSC/7q3gmc/cdi_proquest_journals_2410492068" TargetMode="External"/><Relationship Id="rId45" Type="http://schemas.openxmlformats.org/officeDocument/2006/relationships/hyperlink" Target="https://suny-bsc.primo.exlibrisgroup.com/permalink/01SUNY_BSC/1iefqsu/alma991058878000404801" TargetMode="External"/><Relationship Id="rId66" Type="http://schemas.openxmlformats.org/officeDocument/2006/relationships/hyperlink" Target="https://www.quarantinepubliclibrary.com/for-the-family-of-george-floyd-by-rachel-davis" TargetMode="External"/><Relationship Id="rId87" Type="http://schemas.microsoft.com/office/2020/10/relationships/intelligence" Target="intelligence2.xml"/><Relationship Id="rId61" Type="http://schemas.openxmlformats.org/officeDocument/2006/relationships/hyperlink" Target="https://link.springer.com/article/10.1007/s12109-017-9533-4" TargetMode="External"/><Relationship Id="rId82" Type="http://schemas.openxmlformats.org/officeDocument/2006/relationships/hyperlink" Target="https://suny-bsc.primo.exlibrisgroup.com/permalink/01SUNY_BSC/vfepa5/alma99000614797020481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urses.pepperdine.edu/access/content/user/cheard/Twine/Generative_AI_Syllabus_Stat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4721</Words>
  <Characters>26912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Buffalo State College</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Setele, Julie A</dc:creator>
  <cp:keywords/>
  <cp:lastModifiedBy>Setele, Julie A</cp:lastModifiedBy>
  <cp:revision>49</cp:revision>
  <cp:lastPrinted>2024-08-13T23:12:00Z</cp:lastPrinted>
  <dcterms:created xsi:type="dcterms:W3CDTF">2024-08-16T18:36:00Z</dcterms:created>
  <dcterms:modified xsi:type="dcterms:W3CDTF">2024-08-20T22:14:00Z</dcterms:modified>
</cp:coreProperties>
</file>